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159F" w14:textId="1A621B52" w:rsidR="006E32B1" w:rsidRDefault="001A7FB4">
      <w:pPr>
        <w:pStyle w:val="OrdinanceTitle"/>
      </w:pPr>
      <w:r>
        <w:t xml:space="preserve">Uchwała Nr </w:t>
      </w:r>
      <w:r w:rsidR="00152639">
        <w:t>III</w:t>
      </w:r>
      <w:r>
        <w:t>/</w:t>
      </w:r>
      <w:r w:rsidR="00152639">
        <w:t>13</w:t>
      </w:r>
      <w:r>
        <w:t>/2026</w:t>
      </w:r>
    </w:p>
    <w:p w14:paraId="633D5664" w14:textId="77777777" w:rsidR="006E32B1" w:rsidRDefault="001A7FB4">
      <w:pPr>
        <w:pStyle w:val="OrdinanceTitle"/>
      </w:pPr>
      <w:r>
        <w:t>Rady Gminy Osielsko</w:t>
      </w:r>
    </w:p>
    <w:p w14:paraId="43282E2B" w14:textId="682988E1" w:rsidR="006E32B1" w:rsidRDefault="001A7FB4">
      <w:pPr>
        <w:pStyle w:val="OrdinanceTitle"/>
      </w:pPr>
      <w:r>
        <w:t>z dnia</w:t>
      </w:r>
      <w:r w:rsidR="00152639">
        <w:t xml:space="preserve"> 24 marca</w:t>
      </w:r>
      <w:r>
        <w:t xml:space="preserve"> 2026 r.</w:t>
      </w:r>
    </w:p>
    <w:p w14:paraId="777FFA6A" w14:textId="77777777" w:rsidR="006E32B1" w:rsidRDefault="006E32B1">
      <w:pPr>
        <w:pStyle w:val="OrdinanceTitle"/>
      </w:pPr>
    </w:p>
    <w:p w14:paraId="03B6A9B3" w14:textId="77777777" w:rsidR="006E32B1" w:rsidRDefault="001A7FB4">
      <w:pPr>
        <w:pStyle w:val="OrdinanceTitle"/>
      </w:pPr>
      <w:r>
        <w:t>w sprawie zmiany uchwały budżetowej Gminy Osielsko na rok 2026</w:t>
      </w:r>
    </w:p>
    <w:p w14:paraId="7F6DC063" w14:textId="77777777" w:rsidR="00FE1735" w:rsidRDefault="00FE1735">
      <w:pPr>
        <w:pStyle w:val="OrdinanceTitle"/>
      </w:pPr>
    </w:p>
    <w:p w14:paraId="1198EECE" w14:textId="0D2C7D8C" w:rsidR="006E32B1" w:rsidRDefault="001A7FB4">
      <w:r>
        <w:t xml:space="preserve">Na podstawie art. 18 ust. 2 pkt 4 i pkt 9 lit. d oraz lit. i, pkt 10 ustawy z dnia 8 marca 1990 r. o samorządzie gminnym (Dz. U. z 2025 r. poz. 1153 z </w:t>
      </w:r>
      <w:proofErr w:type="spellStart"/>
      <w:r>
        <w:t>późn</w:t>
      </w:r>
      <w:proofErr w:type="spellEnd"/>
      <w:r>
        <w:t xml:space="preserve">. zm.) oraz art. 211, 212, 214, 215, 222, 235, 236, 237, 242, 258, 264 ustawy z dnia 27 sierpnia 2009 r. o finansach publicznych (Dz. U. z 2025 r. poz. 1483 z </w:t>
      </w:r>
      <w:proofErr w:type="spellStart"/>
      <w:r>
        <w:t>późn</w:t>
      </w:r>
      <w:proofErr w:type="spellEnd"/>
      <w:r>
        <w:t xml:space="preserve"> </w:t>
      </w:r>
      <w:proofErr w:type="spellStart"/>
      <w:r>
        <w:t>zm</w:t>
      </w:r>
      <w:proofErr w:type="spellEnd"/>
      <w:r>
        <w:t>),</w:t>
      </w:r>
      <w:r w:rsidR="0029213C" w:rsidRPr="0029213C">
        <w:rPr>
          <w:sz w:val="24"/>
          <w:szCs w:val="24"/>
        </w:rPr>
        <w:t xml:space="preserve"> </w:t>
      </w:r>
      <w:r w:rsidR="0029213C" w:rsidRPr="0029213C">
        <w:t xml:space="preserve">art. </w:t>
      </w:r>
      <w:r w:rsidR="004F7C9D">
        <w:t xml:space="preserve">50 </w:t>
      </w:r>
      <w:r w:rsidR="0029213C" w:rsidRPr="0029213C">
        <w:t xml:space="preserve"> ustawy z dnia 12 marca 2022 r. o pomocy obywatelom Ukrainy w związku z konfliktem zbrojnym na terytorium tego państwa (Dz. U. z 2025 r., poz. 337</w:t>
      </w:r>
      <w:r w:rsidR="0029213C">
        <w:t xml:space="preserve"> r. </w:t>
      </w:r>
      <w:proofErr w:type="spellStart"/>
      <w:r w:rsidR="0029213C">
        <w:t>t.j</w:t>
      </w:r>
      <w:proofErr w:type="spellEnd"/>
      <w:r w:rsidR="0029213C">
        <w:t>.</w:t>
      </w:r>
      <w:r w:rsidR="0029213C" w:rsidRPr="0029213C">
        <w:t xml:space="preserve"> ze zm.)  </w:t>
      </w:r>
      <w:r>
        <w:t>uchwala się, co następuje:</w:t>
      </w:r>
    </w:p>
    <w:p w14:paraId="330DFFD9" w14:textId="2B04FC36" w:rsidR="006E32B1" w:rsidRDefault="001A7FB4">
      <w:r>
        <w:t xml:space="preserve">§1. W uchwale nr XII/121/2025 Rady Gminy Osielsko z dnia 16 grudnia 2025 r. </w:t>
      </w:r>
      <w:r w:rsidR="00AB39E2">
        <w:t xml:space="preserve">zmienionej uchwałą Rady Gminy  Osielsko Nr  I/2/2026 z dnia 27 stycznia 2026 r., Nr II/6/2026 z dnia  24 lutego 2026 r. oraz Zarządzeniem Wójta Gminy Osielsko Nr 1/2026 z dnia 5 stycznia 2026 r., Nr 5/2026 z dnia 15 stycznia 2026 r, Nr 12/2026 z dnia 2 lutego 2026 r., Nr 14/2026 z dnia 12 lutego 2026r., Nr 19/2026 z dnia 2 marca 2026 r. </w:t>
      </w:r>
      <w:r>
        <w:t>wprowadza się następujące zmiany:</w:t>
      </w:r>
    </w:p>
    <w:p w14:paraId="3B1CE559" w14:textId="22D64D23" w:rsidR="006E32B1" w:rsidRPr="00152639" w:rsidRDefault="001A7FB4">
      <w:pPr>
        <w:pStyle w:val="ListParagraph"/>
        <w:numPr>
          <w:ilvl w:val="0"/>
          <w:numId w:val="1"/>
        </w:numPr>
      </w:pPr>
      <w:r>
        <w:t xml:space="preserve">w § 1 dochody zwiększa się o </w:t>
      </w:r>
      <w:r w:rsidRPr="00152639">
        <w:t xml:space="preserve">kwotę </w:t>
      </w:r>
      <w:r w:rsidR="000177BA" w:rsidRPr="00152639">
        <w:t>180. 936,61</w:t>
      </w:r>
      <w:r w:rsidRPr="00152639">
        <w:t xml:space="preserve"> zł do kwoty 192</w:t>
      </w:r>
      <w:r w:rsidR="008500F9" w:rsidRPr="00152639">
        <w:t>.</w:t>
      </w:r>
      <w:r w:rsidRPr="00152639">
        <w:t>7</w:t>
      </w:r>
      <w:r w:rsidR="000177BA" w:rsidRPr="00152639">
        <w:t>82 348,71</w:t>
      </w:r>
      <w:r w:rsidRPr="00152639">
        <w:t xml:space="preserve"> zł</w:t>
      </w:r>
      <w:r w:rsidR="0020056A" w:rsidRPr="00152639">
        <w:t>, w tym;</w:t>
      </w:r>
    </w:p>
    <w:p w14:paraId="5E97660A" w14:textId="7329DC25" w:rsidR="006E32B1" w:rsidRPr="00152639" w:rsidRDefault="001A7FB4" w:rsidP="0020056A">
      <w:pPr>
        <w:pStyle w:val="ListParagraph"/>
        <w:numPr>
          <w:ilvl w:val="1"/>
          <w:numId w:val="1"/>
        </w:numPr>
      </w:pPr>
      <w:r w:rsidRPr="00152639">
        <w:t xml:space="preserve"> dochody bieżące zwiększa się o kwotę </w:t>
      </w:r>
      <w:r w:rsidR="000177BA" w:rsidRPr="00152639">
        <w:t>180.936,61</w:t>
      </w:r>
      <w:r w:rsidRPr="00152639">
        <w:t xml:space="preserve"> zł do kwoty 176</w:t>
      </w:r>
      <w:r w:rsidR="008500F9" w:rsidRPr="00152639">
        <w:t>.</w:t>
      </w:r>
      <w:r w:rsidRPr="00152639">
        <w:t>2</w:t>
      </w:r>
      <w:r w:rsidR="000177BA" w:rsidRPr="00152639">
        <w:t>10.960,05</w:t>
      </w:r>
      <w:r w:rsidRPr="00152639">
        <w:t xml:space="preserve"> zł;</w:t>
      </w:r>
    </w:p>
    <w:p w14:paraId="5B1C4616" w14:textId="0338C35A" w:rsidR="0020056A" w:rsidRPr="00152639" w:rsidRDefault="0020056A" w:rsidP="0020056A">
      <w:pPr>
        <w:pStyle w:val="ListParagraph"/>
        <w:numPr>
          <w:ilvl w:val="1"/>
          <w:numId w:val="1"/>
        </w:numPr>
      </w:pPr>
      <w:r w:rsidRPr="00152639">
        <w:t>dochody majątkowe  nie ulegają zmianie i wynoszą 16</w:t>
      </w:r>
      <w:r w:rsidR="008500F9" w:rsidRPr="00152639">
        <w:t>.</w:t>
      </w:r>
      <w:r w:rsidRPr="00152639">
        <w:t>571</w:t>
      </w:r>
      <w:r w:rsidR="008500F9" w:rsidRPr="00152639">
        <w:t>.</w:t>
      </w:r>
      <w:r w:rsidRPr="00152639">
        <w:t>388,66 zł; zgodnie z załącznikiem Nr 1</w:t>
      </w:r>
    </w:p>
    <w:p w14:paraId="71327E3F" w14:textId="7D30D7C8" w:rsidR="006E32B1" w:rsidRPr="00152639" w:rsidRDefault="001A7FB4">
      <w:pPr>
        <w:pStyle w:val="ListParagraph"/>
        <w:numPr>
          <w:ilvl w:val="0"/>
          <w:numId w:val="1"/>
        </w:numPr>
      </w:pPr>
      <w:r w:rsidRPr="00152639">
        <w:t xml:space="preserve">w § 2 wydatki zwiększa się o kwotę </w:t>
      </w:r>
      <w:r w:rsidR="008500F9" w:rsidRPr="00152639">
        <w:t>639.769,07</w:t>
      </w:r>
      <w:r w:rsidRPr="00152639">
        <w:t xml:space="preserve"> zł do kwoty 244</w:t>
      </w:r>
      <w:r w:rsidR="008500F9" w:rsidRPr="00152639">
        <w:t>.754.886,11</w:t>
      </w:r>
      <w:r w:rsidRPr="00152639">
        <w:t xml:space="preserve"> zł</w:t>
      </w:r>
      <w:r w:rsidR="0020056A" w:rsidRPr="00152639">
        <w:t>, w tym;</w:t>
      </w:r>
    </w:p>
    <w:p w14:paraId="39223751" w14:textId="57B75CB0" w:rsidR="006E32B1" w:rsidRPr="00152639" w:rsidRDefault="001A7FB4" w:rsidP="0020056A">
      <w:pPr>
        <w:pStyle w:val="ListParagraph"/>
        <w:numPr>
          <w:ilvl w:val="0"/>
          <w:numId w:val="16"/>
        </w:numPr>
        <w:spacing w:after="100" w:afterAutospacing="1"/>
        <w:ind w:left="1066" w:hanging="357"/>
      </w:pPr>
      <w:r w:rsidRPr="00152639">
        <w:t xml:space="preserve">wydatki bieżące zwiększa się o kwotę </w:t>
      </w:r>
      <w:r w:rsidR="008500F9" w:rsidRPr="00152639">
        <w:t>639.769,07</w:t>
      </w:r>
      <w:r w:rsidRPr="00152639">
        <w:t xml:space="preserve"> zł do kwoty 145</w:t>
      </w:r>
      <w:r w:rsidR="00040ACD" w:rsidRPr="00152639">
        <w:t>.485.445,46</w:t>
      </w:r>
      <w:r w:rsidRPr="00152639">
        <w:t xml:space="preserve"> zł</w:t>
      </w:r>
      <w:r w:rsidR="0020056A" w:rsidRPr="00152639">
        <w:t>,</w:t>
      </w:r>
    </w:p>
    <w:p w14:paraId="3C7EC206" w14:textId="70E47980" w:rsidR="0020056A" w:rsidRPr="00152639" w:rsidRDefault="0020056A" w:rsidP="0020056A">
      <w:pPr>
        <w:numPr>
          <w:ilvl w:val="0"/>
          <w:numId w:val="16"/>
        </w:numPr>
        <w:spacing w:after="100" w:afterAutospacing="1" w:line="259" w:lineRule="auto"/>
        <w:ind w:left="1066" w:hanging="357"/>
      </w:pPr>
      <w:r w:rsidRPr="00152639">
        <w:t>wydatki majątkowe nie ulegają zmianie i wynoszą 99.269.440,65 zł; zgodnie z załącznikiem nr 2</w:t>
      </w:r>
    </w:p>
    <w:p w14:paraId="42612250" w14:textId="17C3B383" w:rsidR="00213D4E" w:rsidRPr="00152639" w:rsidRDefault="001A7FB4" w:rsidP="00213D4E">
      <w:r w:rsidRPr="00152639">
        <w:t xml:space="preserve">§ 2. 1. </w:t>
      </w:r>
      <w:r w:rsidR="00213D4E" w:rsidRPr="00152639">
        <w:t>Deficyt Gminy Osielsko wynosi 51</w:t>
      </w:r>
      <w:r w:rsidR="008500F9" w:rsidRPr="00152639">
        <w:t>.</w:t>
      </w:r>
      <w:r w:rsidR="00213D4E" w:rsidRPr="00152639">
        <w:t>9</w:t>
      </w:r>
      <w:r w:rsidR="00AC5BF6" w:rsidRPr="00152639">
        <w:t>72 537,40</w:t>
      </w:r>
      <w:r w:rsidR="00213D4E" w:rsidRPr="00152639">
        <w:t xml:space="preserve"> zł i zostanie pokryty przez: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399</w:t>
      </w:r>
      <w:r w:rsidR="008500F9" w:rsidRPr="00152639">
        <w:t>.</w:t>
      </w:r>
      <w:r w:rsidR="00213D4E" w:rsidRPr="00152639">
        <w:t xml:space="preserve">417,63 zł, przychody jednostek samorządu terytorialnego z wynikających z rozliczenia środków określonych w art. 5 ust. 1 pkt 2 ustawy i dotacji na realizację programu, projektu lub zadania finansowanego z udziałem tych środków w kwocie </w:t>
      </w:r>
      <w:r w:rsidR="00AC5BF6" w:rsidRPr="00152639">
        <w:t>699 112,17</w:t>
      </w:r>
      <w:r w:rsidR="00213D4E" w:rsidRPr="00152639">
        <w:t xml:space="preserve"> zł, wolne środki, o których mowa w art. 217 ust.2 pkt 6 ustawy w kwocie 9</w:t>
      </w:r>
      <w:r w:rsidR="008500F9" w:rsidRPr="00152639">
        <w:t>.</w:t>
      </w:r>
      <w:r w:rsidR="00213D4E" w:rsidRPr="00152639">
        <w:t>876</w:t>
      </w:r>
      <w:r w:rsidR="008500F9" w:rsidRPr="00152639">
        <w:t>.</w:t>
      </w:r>
      <w:r w:rsidR="00213D4E" w:rsidRPr="00152639">
        <w:t>007,60 zł, przychody z zaciągniętych pożyczek i kredytów na rynku krajowym w kwocie 40</w:t>
      </w:r>
      <w:r w:rsidR="008500F9" w:rsidRPr="00152639">
        <w:t>.</w:t>
      </w:r>
      <w:r w:rsidR="00213D4E" w:rsidRPr="00152639">
        <w:t>998 000,00 zł.</w:t>
      </w:r>
    </w:p>
    <w:p w14:paraId="099F6318" w14:textId="2E4B4E44" w:rsidR="003E538A" w:rsidRPr="00152639" w:rsidRDefault="001A7FB4">
      <w:r w:rsidRPr="00152639">
        <w:t xml:space="preserve">2. Przychody Gminy Osielsko wynoszą </w:t>
      </w:r>
      <w:r w:rsidR="008500F9" w:rsidRPr="00152639">
        <w:t>62.03</w:t>
      </w:r>
      <w:r w:rsidR="001B3A2E" w:rsidRPr="00152639">
        <w:t>4</w:t>
      </w:r>
      <w:r w:rsidR="008500F9" w:rsidRPr="00152639">
        <w:t>.</w:t>
      </w:r>
      <w:r w:rsidR="001B3A2E" w:rsidRPr="00152639">
        <w:t>529</w:t>
      </w:r>
      <w:r w:rsidR="008500F9" w:rsidRPr="00152639">
        <w:t>,</w:t>
      </w:r>
      <w:r w:rsidR="001B3A2E" w:rsidRPr="00152639">
        <w:t>80</w:t>
      </w:r>
      <w:r w:rsidRPr="00152639">
        <w:t xml:space="preserve"> zł. Składają się na nie: </w:t>
      </w:r>
    </w:p>
    <w:p w14:paraId="69263600" w14:textId="4797768E" w:rsidR="003E538A" w:rsidRPr="00152639" w:rsidRDefault="001A7FB4" w:rsidP="003E538A">
      <w:pPr>
        <w:pStyle w:val="Akapitzlist"/>
        <w:numPr>
          <w:ilvl w:val="0"/>
          <w:numId w:val="11"/>
        </w:numPr>
      </w:pPr>
      <w:r w:rsidRPr="00152639">
        <w:t xml:space="preserve"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</w:t>
      </w:r>
      <w:r w:rsidR="00213D4E" w:rsidRPr="00152639">
        <w:t>399</w:t>
      </w:r>
      <w:r w:rsidR="008500F9" w:rsidRPr="00152639">
        <w:t>.</w:t>
      </w:r>
      <w:r w:rsidR="00213D4E" w:rsidRPr="00152639">
        <w:t>417</w:t>
      </w:r>
      <w:r w:rsidRPr="00152639">
        <w:t>,</w:t>
      </w:r>
      <w:r w:rsidR="00213D4E" w:rsidRPr="00152639">
        <w:t>63</w:t>
      </w:r>
      <w:r w:rsidRPr="00152639">
        <w:t xml:space="preserve"> zł,</w:t>
      </w:r>
      <w:r w:rsidR="003E538A" w:rsidRPr="00152639">
        <w:t xml:space="preserve">    </w:t>
      </w:r>
    </w:p>
    <w:p w14:paraId="28245B9E" w14:textId="54240E94" w:rsidR="003E538A" w:rsidRPr="00152639" w:rsidRDefault="001A7FB4" w:rsidP="003E538A">
      <w:pPr>
        <w:pStyle w:val="Akapitzlist"/>
        <w:numPr>
          <w:ilvl w:val="0"/>
          <w:numId w:val="11"/>
        </w:numPr>
      </w:pPr>
      <w:r w:rsidRPr="00152639">
        <w:t xml:space="preserve">przychody jednostek samorządu terytorialnego z wynikających z rozliczenia środków określonych w art. 5 ust. 1 pkt 2 ustawy i dotacji na realizację programu, projektu lub zadania finansowanego z udziałem tych środków w kwocie </w:t>
      </w:r>
      <w:r w:rsidR="001B3A2E" w:rsidRPr="00152639">
        <w:t>699 112,17</w:t>
      </w:r>
      <w:r w:rsidRPr="00152639">
        <w:t xml:space="preserve"> zł,</w:t>
      </w:r>
    </w:p>
    <w:p w14:paraId="31DCE17D" w14:textId="3F5CF0D9" w:rsidR="003E538A" w:rsidRPr="00152639" w:rsidRDefault="001A7FB4" w:rsidP="003E538A">
      <w:pPr>
        <w:pStyle w:val="Akapitzlist"/>
        <w:numPr>
          <w:ilvl w:val="0"/>
          <w:numId w:val="11"/>
        </w:numPr>
      </w:pPr>
      <w:r w:rsidRPr="00152639">
        <w:t>wolne środki, o których mowa w art. 217 ust.2 pkt 6 ustawy w kwocie 17</w:t>
      </w:r>
      <w:r w:rsidR="008500F9" w:rsidRPr="00152639">
        <w:t>.</w:t>
      </w:r>
      <w:r w:rsidRPr="00152639">
        <w:t>938</w:t>
      </w:r>
      <w:r w:rsidR="008500F9" w:rsidRPr="00152639">
        <w:t>.</w:t>
      </w:r>
      <w:r w:rsidRPr="00152639">
        <w:t>000,00 zł,</w:t>
      </w:r>
      <w:r w:rsidR="003E538A" w:rsidRPr="00152639">
        <w:t xml:space="preserve"> </w:t>
      </w:r>
    </w:p>
    <w:p w14:paraId="4C5FC658" w14:textId="7F67147A" w:rsidR="006E32B1" w:rsidRPr="00152639" w:rsidRDefault="001A7FB4" w:rsidP="003E538A">
      <w:pPr>
        <w:pStyle w:val="Akapitzlist"/>
        <w:numPr>
          <w:ilvl w:val="0"/>
          <w:numId w:val="11"/>
        </w:numPr>
      </w:pPr>
      <w:r w:rsidRPr="00152639">
        <w:t>przychody z zaciągniętych pożyczek i kredytów na rynku krajowym w kwocie 42</w:t>
      </w:r>
      <w:r w:rsidR="008500F9" w:rsidRPr="00152639">
        <w:t>.</w:t>
      </w:r>
      <w:r w:rsidRPr="00152639">
        <w:t>998</w:t>
      </w:r>
      <w:r w:rsidR="008500F9" w:rsidRPr="00152639">
        <w:t>.</w:t>
      </w:r>
      <w:r w:rsidRPr="00152639">
        <w:t>000,00 zł,</w:t>
      </w:r>
    </w:p>
    <w:p w14:paraId="11490B98" w14:textId="77777777" w:rsidR="006E32B1" w:rsidRPr="00152639" w:rsidRDefault="001A7FB4">
      <w:r w:rsidRPr="00152639">
        <w:t>3. Rozchody Gminy Osielsko wynoszą 10 061 992,40 zł. Składają się na nie: spłaty otrzymanych krajowych pożyczek i kredytów w kwocie 10 061 992,40 zł.</w:t>
      </w:r>
    </w:p>
    <w:p w14:paraId="7AFEEA1A" w14:textId="44388864" w:rsidR="0022558B" w:rsidRPr="00152639" w:rsidRDefault="001A7FB4" w:rsidP="0022558B">
      <w:r w:rsidRPr="00152639">
        <w:lastRenderedPageBreak/>
        <w:t>§ 3.</w:t>
      </w:r>
      <w:r w:rsidR="0022558B" w:rsidRPr="00152639">
        <w:t xml:space="preserve">  Określa się limity na zadania inwestycyjne w planie wydatków majątkowych zgodnie z załącznikiem nr 3 i 3a do niniejszej uchwały.</w:t>
      </w:r>
    </w:p>
    <w:p w14:paraId="2067D598" w14:textId="77777777" w:rsidR="0022558B" w:rsidRPr="00152639" w:rsidRDefault="0022558B" w:rsidP="0022558B">
      <w:r w:rsidRPr="00152639">
        <w:t>§ 4.  Plan przychodów i rozchodów otrzymuje brzmienie zgodnie z załącznikiem nr 4 do niniejszej uchwały.</w:t>
      </w:r>
    </w:p>
    <w:p w14:paraId="4A79DC4B" w14:textId="0F67F461" w:rsidR="0022558B" w:rsidRPr="00152639" w:rsidRDefault="0022558B" w:rsidP="0022558B">
      <w:r w:rsidRPr="00152639">
        <w:t xml:space="preserve">§ 5. Plan dochodów i wydatków na programy finansowane z udziałem środków, o których mowa w art. 5 ust. 1 pkt 2 i 3 otrzymuje brzmienie zgodnie z załącznikiem nr 5 do  </w:t>
      </w:r>
      <w:r w:rsidR="00082D7D" w:rsidRPr="00152639">
        <w:t xml:space="preserve">niniejszej </w:t>
      </w:r>
      <w:r w:rsidRPr="00152639">
        <w:t>uchwały.</w:t>
      </w:r>
    </w:p>
    <w:p w14:paraId="40050C4D" w14:textId="7C98B7A8" w:rsidR="0022558B" w:rsidRPr="00152639" w:rsidRDefault="0022558B" w:rsidP="0022558B">
      <w:r w:rsidRPr="00152639">
        <w:t>§ 6. Plan dotacji udzielanych z budżetu otrzymuje brzmienie zgodnie z załącznikiem nr 6 do  uchwały.</w:t>
      </w:r>
    </w:p>
    <w:p w14:paraId="400FB616" w14:textId="08A78E43" w:rsidR="006E32B1" w:rsidRPr="00152639" w:rsidRDefault="001A7FB4">
      <w:r w:rsidRPr="00152639">
        <w:t xml:space="preserve">§ </w:t>
      </w:r>
      <w:r w:rsidR="0022558B" w:rsidRPr="00152639">
        <w:t>7</w:t>
      </w:r>
      <w:r w:rsidRPr="00152639">
        <w:t xml:space="preserve">  Plan </w:t>
      </w:r>
      <w:r w:rsidR="00723A50" w:rsidRPr="00152639">
        <w:t xml:space="preserve">dochodów i </w:t>
      </w:r>
      <w:r w:rsidRPr="00152639">
        <w:t>wydatków związanych z gromadzeniem środków z opłat i kar za korzystanie ze środowiska otrzymuje brzmienie zgodnie z załącznikiem nr 7 do  uchwały.</w:t>
      </w:r>
    </w:p>
    <w:p w14:paraId="57936FD6" w14:textId="0A77620A" w:rsidR="00082D7D" w:rsidRPr="00152639" w:rsidRDefault="001A7FB4">
      <w:r w:rsidRPr="00152639">
        <w:t xml:space="preserve">§ </w:t>
      </w:r>
      <w:r w:rsidR="0022558B" w:rsidRPr="00152639">
        <w:t>8</w:t>
      </w:r>
      <w:r w:rsidRPr="00152639">
        <w:t xml:space="preserve">. </w:t>
      </w:r>
      <w:r w:rsidR="00082D7D" w:rsidRPr="00152639">
        <w:t>Plan dochodów i wydatków związanych z  realizacją zadań  z zakresu przeciwdziałania alkoholizmowi i narkomanii Gminy osielsko w 2026 roku zgodnie z załącznikiem nr 10 do  uchwały.</w:t>
      </w:r>
    </w:p>
    <w:p w14:paraId="35C9403C" w14:textId="713719BC" w:rsidR="006E32B1" w:rsidRPr="00152639" w:rsidRDefault="00082D7D">
      <w:r w:rsidRPr="00152639">
        <w:t>§ 9.</w:t>
      </w:r>
      <w:r w:rsidR="001A7FB4" w:rsidRPr="00152639">
        <w:t xml:space="preserve">Plan dochodów i wydatków Gminy Osielsko z funduszu pomocy dotyczących realizacji zadań związanych z pomocą obywatelom Ukrainy w związku z konfliktem zbrojnym na terytorium tego państwa otrzymuje brzmienie zgodnie z załącznikiem nr </w:t>
      </w:r>
      <w:r w:rsidR="005A1C43" w:rsidRPr="00152639">
        <w:t>17</w:t>
      </w:r>
      <w:r w:rsidR="001A7FB4" w:rsidRPr="00152639">
        <w:t xml:space="preserve"> do  uchwały.</w:t>
      </w:r>
    </w:p>
    <w:p w14:paraId="0D39D11A" w14:textId="38B21766" w:rsidR="0022558B" w:rsidRPr="00152639" w:rsidRDefault="0022558B" w:rsidP="0022558B">
      <w:r w:rsidRPr="00152639">
        <w:t xml:space="preserve">§ </w:t>
      </w:r>
      <w:r w:rsidR="00082D7D" w:rsidRPr="00152639">
        <w:t>10</w:t>
      </w:r>
      <w:r w:rsidRPr="00152639">
        <w:t>. Określa się plan przychodów i kosztów samorządowego zakładu budżetowego, zgodnie z załącznikiem nr 14 do  uchwały;</w:t>
      </w:r>
    </w:p>
    <w:p w14:paraId="2938A094" w14:textId="0B18F083" w:rsidR="00797B1C" w:rsidRPr="00152639" w:rsidRDefault="001A7FB4" w:rsidP="00F02EA5">
      <w:pPr>
        <w:spacing w:after="0"/>
      </w:pPr>
      <w:r w:rsidRPr="00152639">
        <w:t xml:space="preserve">§ </w:t>
      </w:r>
      <w:r w:rsidR="00082D7D" w:rsidRPr="00152639">
        <w:t>11</w:t>
      </w:r>
      <w:r w:rsidRPr="00152639">
        <w:t xml:space="preserve">. </w:t>
      </w:r>
      <w:r w:rsidR="00797B1C" w:rsidRPr="00152639">
        <w:t xml:space="preserve"> Rezerwy budżetu wynoszą 2.304.494,82 zł, z tego :</w:t>
      </w:r>
    </w:p>
    <w:p w14:paraId="7C750A28" w14:textId="77777777" w:rsidR="00797B1C" w:rsidRPr="00152639" w:rsidRDefault="00797B1C" w:rsidP="00F02EA5">
      <w:pPr>
        <w:pStyle w:val="Akapitzlist"/>
        <w:numPr>
          <w:ilvl w:val="0"/>
          <w:numId w:val="12"/>
        </w:numPr>
        <w:spacing w:after="0"/>
      </w:pPr>
      <w:r w:rsidRPr="00152639">
        <w:t>rezerwa ogólna – 336.686,17 zł</w:t>
      </w:r>
    </w:p>
    <w:p w14:paraId="112BE5ED" w14:textId="77777777" w:rsidR="00F02EA5" w:rsidRPr="00152639" w:rsidRDefault="00797B1C" w:rsidP="00F02EA5">
      <w:pPr>
        <w:pStyle w:val="Akapitzlist"/>
        <w:numPr>
          <w:ilvl w:val="0"/>
          <w:numId w:val="12"/>
        </w:numPr>
        <w:spacing w:after="0"/>
      </w:pPr>
      <w:r w:rsidRPr="00152639">
        <w:t>rezerwa celowa -1.967.808,65 zł, w tym :</w:t>
      </w:r>
    </w:p>
    <w:p w14:paraId="60C07370" w14:textId="77777777" w:rsidR="00F02EA5" w:rsidRPr="00152639" w:rsidRDefault="00797B1C" w:rsidP="00F02EA5">
      <w:pPr>
        <w:pStyle w:val="Akapitzlist"/>
        <w:spacing w:after="0"/>
      </w:pPr>
      <w:r w:rsidRPr="00152639">
        <w:t xml:space="preserve"> a) na realizację zadań własnych z zakresu zarzadzania kryzysowego 390.000,00 zł,</w:t>
      </w:r>
    </w:p>
    <w:p w14:paraId="3556A1AE" w14:textId="77777777" w:rsidR="00F02EA5" w:rsidRPr="00152639" w:rsidRDefault="00797B1C" w:rsidP="00F02EA5">
      <w:pPr>
        <w:pStyle w:val="Akapitzlist"/>
        <w:spacing w:after="0"/>
      </w:pPr>
      <w:r w:rsidRPr="00152639">
        <w:t xml:space="preserve"> b) na inwestycje i zakupy inwestycyjne 801.108,65 zł,</w:t>
      </w:r>
    </w:p>
    <w:p w14:paraId="311389CF" w14:textId="521972D1" w:rsidR="00797B1C" w:rsidRPr="00152639" w:rsidRDefault="00797B1C" w:rsidP="00F02EA5">
      <w:pPr>
        <w:pStyle w:val="Akapitzlist"/>
      </w:pPr>
      <w:r w:rsidRPr="00152639">
        <w:t xml:space="preserve"> c) na inwestycje prowadzone w ramach inicjatywy lokalnej -776.700,00 zł.  </w:t>
      </w:r>
    </w:p>
    <w:p w14:paraId="04B21A43" w14:textId="744476EB" w:rsidR="006E32B1" w:rsidRPr="00152639" w:rsidRDefault="00797B1C">
      <w:r w:rsidRPr="00152639">
        <w:t>§ 1</w:t>
      </w:r>
      <w:r w:rsidR="00082D7D" w:rsidRPr="00152639">
        <w:t>2</w:t>
      </w:r>
      <w:r w:rsidR="0022558B" w:rsidRPr="00152639">
        <w:t>.</w:t>
      </w:r>
      <w:r w:rsidRPr="00152639">
        <w:t xml:space="preserve"> </w:t>
      </w:r>
      <w:r w:rsidR="001A7FB4" w:rsidRPr="00152639">
        <w:t>Wykonanie uchwały powierza się Wójtowi Gminy Osielsko.</w:t>
      </w:r>
    </w:p>
    <w:p w14:paraId="65F63A0F" w14:textId="03591299" w:rsidR="0022558B" w:rsidRDefault="001A7FB4" w:rsidP="0022558B">
      <w:r w:rsidRPr="00152639">
        <w:t>§ 1</w:t>
      </w:r>
      <w:r w:rsidR="00082D7D" w:rsidRPr="00152639">
        <w:t>3</w:t>
      </w:r>
      <w:r w:rsidRPr="00152639">
        <w:t xml:space="preserve">. </w:t>
      </w:r>
      <w:r w:rsidR="0022558B" w:rsidRPr="00152639">
        <w:t xml:space="preserve">Uchwała wchodzi w życie z dniem podjęcia i podlega publikacji w Dzienniku Urzędowym Województwa Kujawsko- Pomorskiego. </w:t>
      </w:r>
    </w:p>
    <w:p w14:paraId="306572F5" w14:textId="6B727D99" w:rsidR="00FE1735" w:rsidRDefault="00FE1735">
      <w:pPr>
        <w:spacing w:after="0"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2E700E2" w14:textId="6D13A682" w:rsidR="006E32B1" w:rsidRPr="00091EC0" w:rsidRDefault="001A7FB4">
      <w:pPr>
        <w:pStyle w:val="ResolutionTitle"/>
        <w:rPr>
          <w:b/>
          <w:bCs/>
          <w:sz w:val="24"/>
          <w:szCs w:val="24"/>
        </w:rPr>
      </w:pPr>
      <w:r w:rsidRPr="00091EC0">
        <w:rPr>
          <w:b/>
          <w:bCs/>
          <w:sz w:val="24"/>
          <w:szCs w:val="24"/>
        </w:rPr>
        <w:lastRenderedPageBreak/>
        <w:t>Uzasadnienie</w:t>
      </w:r>
    </w:p>
    <w:p w14:paraId="617C0F15" w14:textId="47D13448" w:rsidR="006E32B1" w:rsidRPr="00152639" w:rsidRDefault="001A7FB4" w:rsidP="00091EC0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 w:rsidRPr="00091EC0">
        <w:rPr>
          <w:b/>
          <w:bCs/>
          <w:sz w:val="24"/>
          <w:szCs w:val="24"/>
        </w:rPr>
        <w:t xml:space="preserve">Dochody budżetu Gminy Osielsko na rok 2026 zostają zwiększone o </w:t>
      </w:r>
      <w:r w:rsidRPr="00152639">
        <w:rPr>
          <w:b/>
          <w:bCs/>
          <w:sz w:val="24"/>
          <w:szCs w:val="24"/>
        </w:rPr>
        <w:t xml:space="preserve">kwotę </w:t>
      </w:r>
      <w:r w:rsidR="00D94C2E" w:rsidRPr="00152639">
        <w:rPr>
          <w:b/>
          <w:bCs/>
          <w:sz w:val="24"/>
          <w:szCs w:val="24"/>
        </w:rPr>
        <w:t>180 936,61</w:t>
      </w:r>
      <w:r w:rsidRPr="00152639">
        <w:rPr>
          <w:b/>
          <w:bCs/>
          <w:sz w:val="24"/>
          <w:szCs w:val="24"/>
        </w:rPr>
        <w:t xml:space="preserve"> zł do kwoty 192 7</w:t>
      </w:r>
      <w:r w:rsidR="00D94C2E" w:rsidRPr="00152639">
        <w:rPr>
          <w:b/>
          <w:bCs/>
          <w:sz w:val="24"/>
          <w:szCs w:val="24"/>
        </w:rPr>
        <w:t xml:space="preserve">82 348,71 </w:t>
      </w:r>
      <w:r w:rsidRPr="00152639">
        <w:rPr>
          <w:b/>
          <w:bCs/>
          <w:sz w:val="24"/>
          <w:szCs w:val="24"/>
        </w:rPr>
        <w:t>zł, w tym:</w:t>
      </w:r>
    </w:p>
    <w:p w14:paraId="6F5B94DC" w14:textId="7CAA9A42" w:rsidR="006E32B1" w:rsidRPr="00152639" w:rsidRDefault="00091EC0" w:rsidP="00091EC0">
      <w:pPr>
        <w:pStyle w:val="ListParagraph"/>
        <w:ind w:left="425"/>
        <w:rPr>
          <w:sz w:val="24"/>
          <w:szCs w:val="24"/>
        </w:rPr>
      </w:pPr>
      <w:r w:rsidRPr="00152639">
        <w:rPr>
          <w:sz w:val="24"/>
          <w:szCs w:val="24"/>
        </w:rPr>
        <w:t xml:space="preserve">- </w:t>
      </w:r>
      <w:r w:rsidR="001A7FB4" w:rsidRPr="00152639">
        <w:rPr>
          <w:sz w:val="24"/>
          <w:szCs w:val="24"/>
        </w:rPr>
        <w:t xml:space="preserve">dochody bieżące ulegają zwiększeniu o kwotę </w:t>
      </w:r>
      <w:r w:rsidR="00D94C2E" w:rsidRPr="00152639">
        <w:rPr>
          <w:sz w:val="24"/>
          <w:szCs w:val="24"/>
        </w:rPr>
        <w:t>180 936,61</w:t>
      </w:r>
      <w:r w:rsidR="001A7FB4" w:rsidRPr="00152639">
        <w:rPr>
          <w:sz w:val="24"/>
          <w:szCs w:val="24"/>
        </w:rPr>
        <w:t xml:space="preserve"> zł do kwoty 176 2</w:t>
      </w:r>
      <w:r w:rsidR="00D94C2E" w:rsidRPr="00152639">
        <w:rPr>
          <w:sz w:val="24"/>
          <w:szCs w:val="24"/>
        </w:rPr>
        <w:t>10 960,05</w:t>
      </w:r>
      <w:r w:rsidR="001A7FB4" w:rsidRPr="00152639">
        <w:rPr>
          <w:sz w:val="24"/>
          <w:szCs w:val="24"/>
        </w:rPr>
        <w:t>zł,</w:t>
      </w:r>
    </w:p>
    <w:p w14:paraId="276A9BE8" w14:textId="4C01159E" w:rsidR="006E32B1" w:rsidRPr="00152639" w:rsidRDefault="00091EC0" w:rsidP="00091EC0">
      <w:pPr>
        <w:pStyle w:val="ListParagraph"/>
        <w:ind w:left="425"/>
        <w:rPr>
          <w:sz w:val="24"/>
          <w:szCs w:val="24"/>
        </w:rPr>
      </w:pPr>
      <w:r w:rsidRPr="00152639">
        <w:rPr>
          <w:sz w:val="24"/>
          <w:szCs w:val="24"/>
        </w:rPr>
        <w:t xml:space="preserve">- </w:t>
      </w:r>
      <w:r w:rsidR="001A7FB4" w:rsidRPr="00152639">
        <w:rPr>
          <w:sz w:val="24"/>
          <w:szCs w:val="24"/>
        </w:rPr>
        <w:t>dochody majątkowe nie uległy zmianie.</w:t>
      </w:r>
    </w:p>
    <w:p w14:paraId="3FEBE0FB" w14:textId="010860CF" w:rsidR="006E32B1" w:rsidRPr="00152639" w:rsidRDefault="00091EC0">
      <w:pPr>
        <w:pStyle w:val="Heading1"/>
        <w:rPr>
          <w:b w:val="0"/>
          <w:bCs/>
          <w:sz w:val="24"/>
          <w:szCs w:val="24"/>
        </w:rPr>
      </w:pPr>
      <w:r w:rsidRPr="00152639">
        <w:rPr>
          <w:sz w:val="24"/>
          <w:szCs w:val="24"/>
        </w:rPr>
        <w:t>1.1</w:t>
      </w:r>
      <w:r w:rsidRPr="00152639">
        <w:rPr>
          <w:b w:val="0"/>
          <w:bCs/>
          <w:sz w:val="24"/>
          <w:szCs w:val="24"/>
        </w:rPr>
        <w:t xml:space="preserve"> </w:t>
      </w:r>
      <w:r w:rsidR="001A7FB4" w:rsidRPr="00152639">
        <w:rPr>
          <w:b w:val="0"/>
          <w:bCs/>
          <w:sz w:val="24"/>
          <w:szCs w:val="24"/>
        </w:rPr>
        <w:t>Dokonuje się następujących z</w:t>
      </w:r>
      <w:r w:rsidRPr="00152639">
        <w:rPr>
          <w:b w:val="0"/>
          <w:bCs/>
          <w:sz w:val="24"/>
          <w:szCs w:val="24"/>
        </w:rPr>
        <w:t>mian</w:t>
      </w:r>
      <w:r w:rsidR="001A7FB4" w:rsidRPr="00152639">
        <w:rPr>
          <w:b w:val="0"/>
          <w:bCs/>
          <w:sz w:val="24"/>
          <w:szCs w:val="24"/>
        </w:rPr>
        <w:t xml:space="preserve"> po stronie dochodów bieżących:</w:t>
      </w:r>
    </w:p>
    <w:p w14:paraId="5722E4E2" w14:textId="2E8A152C" w:rsidR="006E32B1" w:rsidRPr="00152639" w:rsidRDefault="001A7FB4" w:rsidP="00256CF1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152639">
        <w:rPr>
          <w:sz w:val="24"/>
          <w:szCs w:val="24"/>
        </w:rPr>
        <w:t>w dziale</w:t>
      </w:r>
      <w:r w:rsidR="00256CF1" w:rsidRPr="00152639">
        <w:rPr>
          <w:sz w:val="24"/>
          <w:szCs w:val="24"/>
        </w:rPr>
        <w:t xml:space="preserve"> 010</w:t>
      </w:r>
      <w:r w:rsidRPr="00152639">
        <w:rPr>
          <w:sz w:val="24"/>
          <w:szCs w:val="24"/>
        </w:rPr>
        <w:t xml:space="preserve"> „Rolnictwo i łowiectwo” w rozdziale</w:t>
      </w:r>
      <w:r w:rsidR="00256CF1" w:rsidRPr="00152639">
        <w:rPr>
          <w:sz w:val="24"/>
          <w:szCs w:val="24"/>
        </w:rPr>
        <w:t xml:space="preserve"> 01009</w:t>
      </w:r>
      <w:r w:rsidRPr="00152639">
        <w:rPr>
          <w:sz w:val="24"/>
          <w:szCs w:val="24"/>
        </w:rPr>
        <w:t xml:space="preserve"> „Spółki wodne” w ramach paragrafu „Dotacja celowa otrzymana z tytułu pomocy finansowej udzielanej między jednostkami samorządu terytorialnego na dofinansowanie własnych zadań bieżących” wprowadza się dochody w kwocie 26 000,00 zł;</w:t>
      </w:r>
      <w:r w:rsidR="00603F06" w:rsidRPr="00152639">
        <w:rPr>
          <w:sz w:val="24"/>
          <w:szCs w:val="24"/>
        </w:rPr>
        <w:t xml:space="preserve"> </w:t>
      </w:r>
      <w:r w:rsidR="00256CF1" w:rsidRPr="00152639">
        <w:rPr>
          <w:sz w:val="24"/>
          <w:szCs w:val="24"/>
        </w:rPr>
        <w:t xml:space="preserve">Środki zaplanowano  w związku z wnioskiem  </w:t>
      </w:r>
      <w:r w:rsidR="00603F06" w:rsidRPr="00152639">
        <w:rPr>
          <w:sz w:val="24"/>
          <w:szCs w:val="24"/>
        </w:rPr>
        <w:t>Gmin</w:t>
      </w:r>
      <w:r w:rsidR="00256CF1" w:rsidRPr="00152639">
        <w:rPr>
          <w:sz w:val="24"/>
          <w:szCs w:val="24"/>
        </w:rPr>
        <w:t>y</w:t>
      </w:r>
      <w:r w:rsidR="00603F06" w:rsidRPr="00152639">
        <w:rPr>
          <w:sz w:val="24"/>
          <w:szCs w:val="24"/>
        </w:rPr>
        <w:t xml:space="preserve">  Osielsko  o przyznanie pomocy finansowej z budżetu Województwa Kujawsko- Pomorskiego w 2026 r. dla gmin z przeznaczeniem dla spółek wodnych na bieżące utrzymanie urządzeń melioracji wodnych</w:t>
      </w:r>
      <w:r w:rsidR="00E64E9F" w:rsidRPr="00152639">
        <w:rPr>
          <w:sz w:val="24"/>
          <w:szCs w:val="24"/>
        </w:rPr>
        <w:t>.</w:t>
      </w:r>
      <w:r w:rsidR="00603F06" w:rsidRPr="00152639">
        <w:rPr>
          <w:sz w:val="24"/>
          <w:szCs w:val="24"/>
        </w:rPr>
        <w:t xml:space="preserve"> </w:t>
      </w:r>
    </w:p>
    <w:p w14:paraId="70B39AEC" w14:textId="17B435EA" w:rsidR="006E32B1" w:rsidRPr="00152639" w:rsidRDefault="001A7FB4" w:rsidP="00256CF1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152639">
        <w:rPr>
          <w:sz w:val="24"/>
          <w:szCs w:val="24"/>
        </w:rPr>
        <w:t>w dziale</w:t>
      </w:r>
      <w:r w:rsidR="00256CF1" w:rsidRPr="00152639">
        <w:rPr>
          <w:sz w:val="24"/>
          <w:szCs w:val="24"/>
        </w:rPr>
        <w:t xml:space="preserve"> 801</w:t>
      </w:r>
      <w:r w:rsidRPr="00152639">
        <w:rPr>
          <w:sz w:val="24"/>
          <w:szCs w:val="24"/>
        </w:rPr>
        <w:t xml:space="preserve"> „Oświata i wychowanie” w rozdziale</w:t>
      </w:r>
      <w:r w:rsidR="00256CF1" w:rsidRPr="00152639">
        <w:rPr>
          <w:sz w:val="24"/>
          <w:szCs w:val="24"/>
        </w:rPr>
        <w:t xml:space="preserve"> 80101</w:t>
      </w:r>
      <w:r w:rsidRPr="00152639">
        <w:rPr>
          <w:sz w:val="24"/>
          <w:szCs w:val="24"/>
        </w:rPr>
        <w:t xml:space="preserve"> „Szkoły podstawowe” w ramach paragrafu „Wpływy z pozostałych odsetek” wprowadza się dochody w kwocie 400,00 zł;</w:t>
      </w:r>
      <w:r w:rsidR="00256CF1" w:rsidRPr="00152639">
        <w:rPr>
          <w:sz w:val="24"/>
          <w:szCs w:val="24"/>
        </w:rPr>
        <w:t xml:space="preserve"> na wniosek dyrektorów szkół podstawowych,</w:t>
      </w:r>
    </w:p>
    <w:p w14:paraId="3735F157" w14:textId="7EFB2A31" w:rsidR="00485F17" w:rsidRPr="00152639" w:rsidRDefault="00485F17" w:rsidP="00485F17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152639">
        <w:rPr>
          <w:sz w:val="24"/>
          <w:szCs w:val="24"/>
        </w:rPr>
        <w:t xml:space="preserve">w dziale 852 „Pomoc społeczna” w rozdziale </w:t>
      </w:r>
      <w:r w:rsidR="00D27AA2" w:rsidRPr="00152639">
        <w:rPr>
          <w:sz w:val="24"/>
          <w:szCs w:val="24"/>
        </w:rPr>
        <w:t xml:space="preserve">85295 </w:t>
      </w:r>
      <w:r w:rsidRPr="00152639">
        <w:rPr>
          <w:sz w:val="24"/>
          <w:szCs w:val="24"/>
        </w:rPr>
        <w:t xml:space="preserve">„Pozostała działalność” w ramach paragrafu „Dotacja celowa w ramach programów finansowanych z udziałem środków europejskich oraz środków, o których mowa w art. 5 ust. 3 pkt 5 lit. a i b ustawy, lub płatności w ramach budżetu środków europejskich, realizowanych przez jednostki samorządu terytorialnego” zwiększa się dochody o 5 485,61 zł do kwoty 31 735,17 zł na zadanie „Kujawsko-Pomorska </w:t>
      </w:r>
      <w:proofErr w:type="spellStart"/>
      <w:r w:rsidRPr="00152639">
        <w:rPr>
          <w:sz w:val="24"/>
          <w:szCs w:val="24"/>
        </w:rPr>
        <w:t>Teleopieka</w:t>
      </w:r>
      <w:proofErr w:type="spellEnd"/>
      <w:r w:rsidRPr="00152639">
        <w:rPr>
          <w:sz w:val="24"/>
          <w:szCs w:val="24"/>
        </w:rPr>
        <w:t xml:space="preserve"> - etap I”, w tym środki z UE zwiększa się do kwoty - 28 394,61 zł, środki krajowe  zwiększa się  do kwoty 3 340,56 zł;</w:t>
      </w:r>
    </w:p>
    <w:p w14:paraId="5E633354" w14:textId="26F784C9" w:rsidR="00D27AA2" w:rsidRPr="00152639" w:rsidRDefault="00D27AA2" w:rsidP="00D27AA2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152639">
        <w:rPr>
          <w:sz w:val="24"/>
          <w:szCs w:val="24"/>
        </w:rPr>
        <w:t>w dziale 853 „Pozostałe zadania w zakresie polityki społecznej” w rozdziale 85</w:t>
      </w:r>
      <w:r w:rsidR="00A8671F" w:rsidRPr="00152639">
        <w:rPr>
          <w:sz w:val="24"/>
          <w:szCs w:val="24"/>
        </w:rPr>
        <w:t>3</w:t>
      </w:r>
      <w:r w:rsidRPr="00152639">
        <w:rPr>
          <w:sz w:val="24"/>
          <w:szCs w:val="24"/>
        </w:rPr>
        <w:t>95 „Pozostała działalność” w ramach paragrafu „Dotacja celowa w ramach programów finansowanych z udziałem środków europejskich oraz środków, o których mowa w art. 5 ust. 3 pkt 5 lit. a i b ustawy, lub płatności w ramach budżetu środków europejskich, realizowanych przez jednostki samorządu terytorialnego” zmniejsza się dochody o 3 000,00 zł do kwoty 80 000,00 zł, na  zadanie „Dzienny  Dom  Pomocy w Gminie Osielsko” w tym środki z UE po zmianach 71 576,00 zł, środki krajowe – 8 424,00 zł,</w:t>
      </w:r>
    </w:p>
    <w:p w14:paraId="65FD1C84" w14:textId="3875919A" w:rsidR="00256CF1" w:rsidRPr="00152639" w:rsidRDefault="001A7FB4" w:rsidP="00256CF1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152639">
        <w:rPr>
          <w:sz w:val="24"/>
          <w:szCs w:val="24"/>
        </w:rPr>
        <w:t xml:space="preserve">w dziale </w:t>
      </w:r>
      <w:r w:rsidR="00256CF1" w:rsidRPr="00152639">
        <w:rPr>
          <w:sz w:val="24"/>
          <w:szCs w:val="24"/>
        </w:rPr>
        <w:t xml:space="preserve">855 </w:t>
      </w:r>
      <w:r w:rsidRPr="00152639">
        <w:rPr>
          <w:sz w:val="24"/>
          <w:szCs w:val="24"/>
        </w:rPr>
        <w:t>„Rodzina” w rozdziale</w:t>
      </w:r>
      <w:r w:rsidR="00256CF1" w:rsidRPr="00152639">
        <w:rPr>
          <w:sz w:val="24"/>
          <w:szCs w:val="24"/>
        </w:rPr>
        <w:t xml:space="preserve"> 85516 </w:t>
      </w:r>
      <w:r w:rsidRPr="00152639">
        <w:rPr>
          <w:sz w:val="24"/>
          <w:szCs w:val="24"/>
        </w:rPr>
        <w:t>„</w:t>
      </w:r>
      <w:r w:rsidR="003E740A" w:rsidRPr="00152639">
        <w:rPr>
          <w:sz w:val="24"/>
          <w:szCs w:val="24"/>
        </w:rPr>
        <w:t xml:space="preserve">System opieki nad dziećmi  w wieku do lat 3 </w:t>
      </w:r>
      <w:r w:rsidRPr="00152639">
        <w:rPr>
          <w:sz w:val="24"/>
          <w:szCs w:val="24"/>
        </w:rPr>
        <w:t>”</w:t>
      </w:r>
      <w:r w:rsidR="00256CF1" w:rsidRPr="00152639">
        <w:rPr>
          <w:sz w:val="24"/>
          <w:szCs w:val="24"/>
        </w:rPr>
        <w:t xml:space="preserve"> wprowadza się dochody  :</w:t>
      </w:r>
    </w:p>
    <w:p w14:paraId="300A4E84" w14:textId="1EC69847" w:rsidR="00256CF1" w:rsidRPr="00152639" w:rsidRDefault="00256CF1" w:rsidP="00256CF1">
      <w:pPr>
        <w:pStyle w:val="ListParagraph"/>
        <w:ind w:left="720"/>
        <w:jc w:val="both"/>
        <w:rPr>
          <w:sz w:val="24"/>
          <w:szCs w:val="24"/>
        </w:rPr>
      </w:pPr>
      <w:r w:rsidRPr="00152639">
        <w:rPr>
          <w:sz w:val="24"/>
          <w:szCs w:val="24"/>
        </w:rPr>
        <w:t xml:space="preserve">- </w:t>
      </w:r>
      <w:r w:rsidR="001A7FB4" w:rsidRPr="00152639">
        <w:rPr>
          <w:sz w:val="24"/>
          <w:szCs w:val="24"/>
        </w:rPr>
        <w:t xml:space="preserve"> </w:t>
      </w:r>
      <w:r w:rsidRPr="00152639">
        <w:rPr>
          <w:sz w:val="24"/>
          <w:szCs w:val="24"/>
        </w:rPr>
        <w:t xml:space="preserve">w kwocie 151 200,00 zł, </w:t>
      </w:r>
      <w:r w:rsidR="001A7FB4" w:rsidRPr="00152639">
        <w:rPr>
          <w:sz w:val="24"/>
          <w:szCs w:val="24"/>
        </w:rPr>
        <w:t>w ramach paragrafu „Wpływy z opłat za wyżywienie w żłobku, przedszkolu lub szkole”</w:t>
      </w:r>
      <w:r w:rsidR="0070295D" w:rsidRPr="00152639">
        <w:rPr>
          <w:sz w:val="24"/>
          <w:szCs w:val="24"/>
        </w:rPr>
        <w:t xml:space="preserve">. Dochody skalkulowano  przyjmując okres od maja do grudnia br. oraz  maksymalną liczbę dzieci, przy założeniu dziennej stawki żywieniowej nie przekraczającej </w:t>
      </w:r>
      <w:r w:rsidR="005A1C43" w:rsidRPr="00152639">
        <w:rPr>
          <w:sz w:val="24"/>
          <w:szCs w:val="24"/>
        </w:rPr>
        <w:t xml:space="preserve">kwoty </w:t>
      </w:r>
      <w:r w:rsidR="0070295D" w:rsidRPr="00152639">
        <w:rPr>
          <w:sz w:val="24"/>
          <w:szCs w:val="24"/>
        </w:rPr>
        <w:t xml:space="preserve">18 zł.  </w:t>
      </w:r>
    </w:p>
    <w:p w14:paraId="7130CCE4" w14:textId="46A6EE60" w:rsidR="00256CF1" w:rsidRPr="00152639" w:rsidRDefault="00256CF1" w:rsidP="00256CF1">
      <w:pPr>
        <w:pStyle w:val="ListParagraph"/>
        <w:ind w:left="720"/>
        <w:jc w:val="both"/>
        <w:rPr>
          <w:sz w:val="24"/>
          <w:szCs w:val="24"/>
        </w:rPr>
      </w:pPr>
      <w:r w:rsidRPr="00152639">
        <w:rPr>
          <w:sz w:val="24"/>
          <w:szCs w:val="24"/>
        </w:rPr>
        <w:t xml:space="preserve">- w kwocie 500,00 zł, </w:t>
      </w:r>
      <w:r w:rsidR="001A7FB4" w:rsidRPr="00152639">
        <w:rPr>
          <w:sz w:val="24"/>
          <w:szCs w:val="24"/>
        </w:rPr>
        <w:t xml:space="preserve"> w ramach paragrafu „Wpływy z różnych dochodów” </w:t>
      </w:r>
      <w:r w:rsidRPr="00152639">
        <w:rPr>
          <w:sz w:val="24"/>
          <w:szCs w:val="24"/>
        </w:rPr>
        <w:t>.</w:t>
      </w:r>
    </w:p>
    <w:p w14:paraId="064AA79B" w14:textId="1754AB25" w:rsidR="006E32B1" w:rsidRPr="00152639" w:rsidRDefault="001A7FB4" w:rsidP="00256CF1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152639">
        <w:rPr>
          <w:sz w:val="24"/>
          <w:szCs w:val="24"/>
        </w:rPr>
        <w:t xml:space="preserve">w dziale </w:t>
      </w:r>
      <w:r w:rsidR="00256CF1" w:rsidRPr="00152639">
        <w:rPr>
          <w:sz w:val="24"/>
          <w:szCs w:val="24"/>
        </w:rPr>
        <w:t xml:space="preserve">855 </w:t>
      </w:r>
      <w:r w:rsidRPr="00152639">
        <w:rPr>
          <w:sz w:val="24"/>
          <w:szCs w:val="24"/>
        </w:rPr>
        <w:t xml:space="preserve">„Rodzina” w rozdziale </w:t>
      </w:r>
      <w:r w:rsidR="00256CF1" w:rsidRPr="00152639">
        <w:rPr>
          <w:sz w:val="24"/>
          <w:szCs w:val="24"/>
        </w:rPr>
        <w:t xml:space="preserve">85595 </w:t>
      </w:r>
      <w:r w:rsidRPr="00152639">
        <w:rPr>
          <w:sz w:val="24"/>
          <w:szCs w:val="24"/>
        </w:rPr>
        <w:t>„Pozostała działalność” w ramach paragrafu „Środki z Funduszu Pomocy na finansowanie lub dofinansowanie zadań bieżących w zakresie pomocy obywatelom Ukrainy” zwiększa się dochody o 351,00 zł do kwoty 2 797,00 zł</w:t>
      </w:r>
      <w:r w:rsidR="0070295D" w:rsidRPr="00152639">
        <w:rPr>
          <w:sz w:val="24"/>
          <w:szCs w:val="24"/>
        </w:rPr>
        <w:t xml:space="preserve"> -na</w:t>
      </w:r>
      <w:r w:rsidR="00256CF1" w:rsidRPr="00152639">
        <w:rPr>
          <w:sz w:val="24"/>
          <w:szCs w:val="24"/>
        </w:rPr>
        <w:t xml:space="preserve"> podstawie informacji </w:t>
      </w:r>
      <w:r w:rsidR="0070295D" w:rsidRPr="00152639">
        <w:rPr>
          <w:sz w:val="24"/>
          <w:szCs w:val="24"/>
        </w:rPr>
        <w:t xml:space="preserve">Wojewody </w:t>
      </w:r>
      <w:r w:rsidR="00256CF1" w:rsidRPr="00152639">
        <w:rPr>
          <w:sz w:val="24"/>
          <w:szCs w:val="24"/>
        </w:rPr>
        <w:t xml:space="preserve">Kujawsko- Pomorskiego znak </w:t>
      </w:r>
      <w:r w:rsidR="0070295D" w:rsidRPr="00152639">
        <w:rPr>
          <w:sz w:val="24"/>
          <w:szCs w:val="24"/>
        </w:rPr>
        <w:t xml:space="preserve">sprawy </w:t>
      </w:r>
      <w:r w:rsidR="00256CF1" w:rsidRPr="00152639">
        <w:rPr>
          <w:sz w:val="24"/>
          <w:szCs w:val="24"/>
        </w:rPr>
        <w:t xml:space="preserve">WFB.I.3121.2.13.2026 z dnia 4 marca 2026 r. </w:t>
      </w:r>
      <w:r w:rsidR="0070295D" w:rsidRPr="00152639">
        <w:rPr>
          <w:sz w:val="24"/>
          <w:szCs w:val="24"/>
        </w:rPr>
        <w:t xml:space="preserve">w sprawie przekazania środków na rachunki bankowe dla gmin,  z </w:t>
      </w:r>
      <w:r w:rsidR="0070295D" w:rsidRPr="00152639">
        <w:rPr>
          <w:sz w:val="24"/>
          <w:szCs w:val="24"/>
        </w:rPr>
        <w:lastRenderedPageBreak/>
        <w:t xml:space="preserve">przeznaczeniem na zapewnienie wypłaty świadczeń rodzinnych wraz z kosztami obsługi i składkami zdrowotnymi dla obywateli Ukrainy. </w:t>
      </w:r>
    </w:p>
    <w:p w14:paraId="77E3377D" w14:textId="6768B6C2" w:rsidR="006E32B1" w:rsidRPr="00152639" w:rsidRDefault="001A7FB4" w:rsidP="00091EC0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 w:rsidRPr="00152639">
        <w:rPr>
          <w:b/>
          <w:bCs/>
          <w:sz w:val="24"/>
          <w:szCs w:val="24"/>
        </w:rPr>
        <w:t xml:space="preserve">Wydatki budżetu Gminy Osielsko na rok 2026 zostają zwiększone o kwotę </w:t>
      </w:r>
      <w:r w:rsidR="00040ACD" w:rsidRPr="00152639">
        <w:rPr>
          <w:b/>
          <w:bCs/>
          <w:sz w:val="24"/>
          <w:szCs w:val="24"/>
        </w:rPr>
        <w:t>639.769,07</w:t>
      </w:r>
      <w:r w:rsidRPr="00152639">
        <w:rPr>
          <w:b/>
          <w:bCs/>
          <w:sz w:val="24"/>
          <w:szCs w:val="24"/>
        </w:rPr>
        <w:t xml:space="preserve"> zł do kwoty 244</w:t>
      </w:r>
      <w:r w:rsidR="00040ACD" w:rsidRPr="00152639">
        <w:rPr>
          <w:b/>
          <w:bCs/>
          <w:sz w:val="24"/>
          <w:szCs w:val="24"/>
        </w:rPr>
        <w:t>.754.886,11</w:t>
      </w:r>
      <w:r w:rsidRPr="00152639">
        <w:rPr>
          <w:b/>
          <w:bCs/>
          <w:sz w:val="24"/>
          <w:szCs w:val="24"/>
        </w:rPr>
        <w:t xml:space="preserve"> zł, w tym:</w:t>
      </w:r>
    </w:p>
    <w:p w14:paraId="62D4A36E" w14:textId="529DA0F5" w:rsidR="006E32B1" w:rsidRPr="00152639" w:rsidRDefault="00091EC0" w:rsidP="00091EC0">
      <w:pPr>
        <w:pStyle w:val="ListParagraph"/>
        <w:ind w:left="425"/>
        <w:rPr>
          <w:sz w:val="24"/>
          <w:szCs w:val="24"/>
        </w:rPr>
      </w:pPr>
      <w:r w:rsidRPr="00152639">
        <w:rPr>
          <w:sz w:val="24"/>
          <w:szCs w:val="24"/>
        </w:rPr>
        <w:t xml:space="preserve">- </w:t>
      </w:r>
      <w:r w:rsidR="001A7FB4" w:rsidRPr="00152639">
        <w:rPr>
          <w:sz w:val="24"/>
          <w:szCs w:val="24"/>
        </w:rPr>
        <w:t xml:space="preserve">wydatki bieżące ulegają zwiększeniu o kwotę </w:t>
      </w:r>
      <w:r w:rsidR="00040ACD" w:rsidRPr="00152639">
        <w:rPr>
          <w:sz w:val="24"/>
          <w:szCs w:val="24"/>
        </w:rPr>
        <w:t>639.769,07</w:t>
      </w:r>
      <w:r w:rsidR="001A7FB4" w:rsidRPr="00152639">
        <w:rPr>
          <w:sz w:val="24"/>
          <w:szCs w:val="24"/>
        </w:rPr>
        <w:t xml:space="preserve"> zł do kwoty 145</w:t>
      </w:r>
      <w:r w:rsidR="00040ACD" w:rsidRPr="00152639">
        <w:rPr>
          <w:sz w:val="24"/>
          <w:szCs w:val="24"/>
        </w:rPr>
        <w:t>.485.445,46</w:t>
      </w:r>
      <w:r w:rsidR="001A7FB4" w:rsidRPr="00152639">
        <w:rPr>
          <w:sz w:val="24"/>
          <w:szCs w:val="24"/>
        </w:rPr>
        <w:t xml:space="preserve"> zł,</w:t>
      </w:r>
    </w:p>
    <w:p w14:paraId="128E97E4" w14:textId="36F5A95D" w:rsidR="006E32B1" w:rsidRPr="00152639" w:rsidRDefault="00091EC0" w:rsidP="00091EC0">
      <w:pPr>
        <w:pStyle w:val="ListParagraph"/>
        <w:ind w:left="425"/>
        <w:rPr>
          <w:sz w:val="24"/>
          <w:szCs w:val="24"/>
        </w:rPr>
      </w:pPr>
      <w:r w:rsidRPr="00152639">
        <w:rPr>
          <w:sz w:val="24"/>
          <w:szCs w:val="24"/>
        </w:rPr>
        <w:t xml:space="preserve">- </w:t>
      </w:r>
      <w:r w:rsidR="001A7FB4" w:rsidRPr="00152639">
        <w:rPr>
          <w:sz w:val="24"/>
          <w:szCs w:val="24"/>
        </w:rPr>
        <w:t>wydatki majątkowe nie uległy zmianie.</w:t>
      </w:r>
    </w:p>
    <w:p w14:paraId="0365D302" w14:textId="2D7BDCBE" w:rsidR="006E32B1" w:rsidRPr="00152639" w:rsidRDefault="008A2001">
      <w:pPr>
        <w:pStyle w:val="Heading1"/>
        <w:rPr>
          <w:sz w:val="24"/>
          <w:szCs w:val="24"/>
        </w:rPr>
      </w:pPr>
      <w:r w:rsidRPr="00152639">
        <w:rPr>
          <w:sz w:val="24"/>
          <w:szCs w:val="24"/>
        </w:rPr>
        <w:t>2.</w:t>
      </w:r>
      <w:r w:rsidR="00C37619" w:rsidRPr="00152639">
        <w:rPr>
          <w:sz w:val="24"/>
          <w:szCs w:val="24"/>
        </w:rPr>
        <w:t>1</w:t>
      </w:r>
      <w:r w:rsidRPr="00152639">
        <w:rPr>
          <w:sz w:val="24"/>
          <w:szCs w:val="24"/>
        </w:rPr>
        <w:t xml:space="preserve"> </w:t>
      </w:r>
      <w:r w:rsidR="001A7FB4" w:rsidRPr="00152639">
        <w:rPr>
          <w:b w:val="0"/>
          <w:bCs/>
          <w:sz w:val="24"/>
          <w:szCs w:val="24"/>
        </w:rPr>
        <w:t>Dokonuje się następujących z</w:t>
      </w:r>
      <w:r w:rsidRPr="00152639">
        <w:rPr>
          <w:b w:val="0"/>
          <w:bCs/>
          <w:sz w:val="24"/>
          <w:szCs w:val="24"/>
        </w:rPr>
        <w:t>mian</w:t>
      </w:r>
      <w:r w:rsidR="001A7FB4" w:rsidRPr="00152639">
        <w:rPr>
          <w:b w:val="0"/>
          <w:bCs/>
          <w:sz w:val="24"/>
          <w:szCs w:val="24"/>
        </w:rPr>
        <w:t xml:space="preserve"> po stronie wydatków bieżących:</w:t>
      </w:r>
    </w:p>
    <w:p w14:paraId="745CAAA5" w14:textId="46502053" w:rsidR="006E32B1" w:rsidRPr="00152639" w:rsidRDefault="001A7FB4" w:rsidP="00E65D38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Pr="00152639">
        <w:rPr>
          <w:sz w:val="24"/>
          <w:szCs w:val="24"/>
        </w:rPr>
        <w:t xml:space="preserve">w dziale </w:t>
      </w:r>
      <w:r w:rsidR="00E65D38" w:rsidRPr="00152639">
        <w:rPr>
          <w:sz w:val="24"/>
          <w:szCs w:val="24"/>
        </w:rPr>
        <w:t>010</w:t>
      </w:r>
      <w:r w:rsidRPr="00152639">
        <w:rPr>
          <w:sz w:val="24"/>
          <w:szCs w:val="24"/>
        </w:rPr>
        <w:t>„Rolnictwo i łowiectwo” w rozdziale</w:t>
      </w:r>
      <w:r w:rsidR="00E65D38" w:rsidRPr="00152639">
        <w:rPr>
          <w:sz w:val="24"/>
          <w:szCs w:val="24"/>
        </w:rPr>
        <w:t xml:space="preserve"> 01009</w:t>
      </w:r>
      <w:r w:rsidRPr="00152639">
        <w:rPr>
          <w:sz w:val="24"/>
          <w:szCs w:val="24"/>
        </w:rPr>
        <w:t xml:space="preserve"> „Spółki wodne” w ramach paragrafu „Dotacja celowa z budżetu na finansowanie lub dofinansowanie zadań zleconych do realizacji pozostałym jednostkom niezaliczanym do sektora finansów publicznych” wprowadza się wydatki w kwocie 26 000,00 zł;</w:t>
      </w:r>
      <w:r w:rsidR="00E65D38" w:rsidRPr="00152639">
        <w:rPr>
          <w:sz w:val="24"/>
          <w:szCs w:val="24"/>
        </w:rPr>
        <w:t xml:space="preserve"> </w:t>
      </w:r>
      <w:r w:rsidR="003743DF" w:rsidRPr="00152639">
        <w:rPr>
          <w:sz w:val="24"/>
          <w:szCs w:val="24"/>
        </w:rPr>
        <w:t xml:space="preserve"> Zabezpiecza się środki na dotację celową dla</w:t>
      </w:r>
      <w:r w:rsidR="00E65D38" w:rsidRPr="00152639">
        <w:rPr>
          <w:sz w:val="24"/>
          <w:szCs w:val="24"/>
        </w:rPr>
        <w:t xml:space="preserve"> Gminnej Spółki Wodnej w Osielsku w </w:t>
      </w:r>
      <w:r w:rsidR="003743DF" w:rsidRPr="00152639">
        <w:rPr>
          <w:sz w:val="24"/>
          <w:szCs w:val="24"/>
        </w:rPr>
        <w:t>związku z złożonym wnioskiem do Województwa Kujawsko- Pomorskiego na zadanie pn. „Konserwacja rowów melioracyjnych;R-1a</w:t>
      </w:r>
      <w:r w:rsidR="00103DCD" w:rsidRPr="00152639">
        <w:rPr>
          <w:sz w:val="24"/>
          <w:szCs w:val="24"/>
        </w:rPr>
        <w:t xml:space="preserve"> </w:t>
      </w:r>
      <w:r w:rsidR="003743DF" w:rsidRPr="00152639">
        <w:rPr>
          <w:sz w:val="24"/>
          <w:szCs w:val="24"/>
        </w:rPr>
        <w:t xml:space="preserve">(I), R-1 w miejscowości Żołędowo, obręb Żołędowo, gmina  Osielsko oraz R-3 w miejscowości Niwy, obręb Niwy, gmina  Osielsko”.  </w:t>
      </w:r>
    </w:p>
    <w:p w14:paraId="37F8C4C2" w14:textId="68C6BDDE" w:rsidR="00710A96" w:rsidRPr="00152639" w:rsidRDefault="001A7FB4" w:rsidP="008C2A5A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Pr="00152639">
        <w:rPr>
          <w:sz w:val="24"/>
          <w:szCs w:val="24"/>
        </w:rPr>
        <w:t xml:space="preserve">w dziale </w:t>
      </w:r>
      <w:r w:rsidR="00103DCD" w:rsidRPr="00152639">
        <w:rPr>
          <w:sz w:val="24"/>
          <w:szCs w:val="24"/>
        </w:rPr>
        <w:t xml:space="preserve">750 </w:t>
      </w:r>
      <w:r w:rsidRPr="00152639">
        <w:rPr>
          <w:sz w:val="24"/>
          <w:szCs w:val="24"/>
        </w:rPr>
        <w:t>„Administracja publiczna”</w:t>
      </w:r>
      <w:r w:rsidR="00710A96" w:rsidRPr="00152639">
        <w:rPr>
          <w:sz w:val="24"/>
          <w:szCs w:val="24"/>
        </w:rPr>
        <w:t xml:space="preserve">   zwiększa się plan wydatków ogółem o kwotę 900,00 zł oraz dokonuje się przesunięć w palnie  pomiędzy paragrafami  i rozdziałami, w tym </w:t>
      </w:r>
      <w:r w:rsidRPr="00152639">
        <w:rPr>
          <w:sz w:val="24"/>
          <w:szCs w:val="24"/>
        </w:rPr>
        <w:t xml:space="preserve"> </w:t>
      </w:r>
      <w:r w:rsidR="00710A96" w:rsidRPr="00152639">
        <w:rPr>
          <w:sz w:val="24"/>
          <w:szCs w:val="24"/>
        </w:rPr>
        <w:t>:</w:t>
      </w:r>
    </w:p>
    <w:p w14:paraId="7217B57E" w14:textId="1A77441E" w:rsidR="009E6D7B" w:rsidRPr="00152639" w:rsidRDefault="00710A96" w:rsidP="008C2A5A">
      <w:pPr>
        <w:pStyle w:val="ListParagraph"/>
        <w:ind w:left="709"/>
        <w:jc w:val="both"/>
        <w:rPr>
          <w:sz w:val="24"/>
          <w:szCs w:val="24"/>
        </w:rPr>
      </w:pPr>
      <w:r w:rsidRPr="00152639">
        <w:rPr>
          <w:sz w:val="24"/>
          <w:szCs w:val="24"/>
        </w:rPr>
        <w:t xml:space="preserve">- </w:t>
      </w:r>
      <w:r w:rsidR="009E6D7B" w:rsidRPr="00152639">
        <w:rPr>
          <w:sz w:val="24"/>
          <w:szCs w:val="24"/>
        </w:rPr>
        <w:t xml:space="preserve">w rozdziale 75023 Urzędy Gmin </w:t>
      </w:r>
      <w:r w:rsidR="008C2A5A" w:rsidRPr="00152639">
        <w:rPr>
          <w:sz w:val="24"/>
          <w:szCs w:val="24"/>
        </w:rPr>
        <w:t>( miast i miast na prawach powiatu) zmniejsza się środki o ogółem o 70.000,00 zł, w tym 20.000,00 zł w ramach paragrafu „ Zakup materiałów i wyposażenia” oraz o 50.000,00 zł w ramach paragrafu „Zakup usług pozostałych”</w:t>
      </w:r>
    </w:p>
    <w:p w14:paraId="2E783FAD" w14:textId="0067449B" w:rsidR="006E32B1" w:rsidRPr="00152639" w:rsidRDefault="009E6D7B" w:rsidP="008C2A5A">
      <w:pPr>
        <w:pStyle w:val="ListParagraph"/>
        <w:ind w:left="709"/>
        <w:jc w:val="both"/>
        <w:rPr>
          <w:sz w:val="24"/>
          <w:szCs w:val="24"/>
        </w:rPr>
      </w:pPr>
      <w:r w:rsidRPr="00152639">
        <w:rPr>
          <w:sz w:val="24"/>
          <w:szCs w:val="24"/>
        </w:rPr>
        <w:t xml:space="preserve"> - </w:t>
      </w:r>
      <w:r w:rsidR="001A7FB4" w:rsidRPr="00152639">
        <w:rPr>
          <w:sz w:val="24"/>
          <w:szCs w:val="24"/>
        </w:rPr>
        <w:t>w rozdziale</w:t>
      </w:r>
      <w:r w:rsidR="00D450C9" w:rsidRPr="00152639">
        <w:rPr>
          <w:sz w:val="24"/>
          <w:szCs w:val="24"/>
        </w:rPr>
        <w:t xml:space="preserve"> </w:t>
      </w:r>
      <w:r w:rsidR="00103DCD" w:rsidRPr="00152639">
        <w:rPr>
          <w:sz w:val="24"/>
          <w:szCs w:val="24"/>
        </w:rPr>
        <w:t>75095</w:t>
      </w:r>
      <w:r w:rsidR="001A7FB4" w:rsidRPr="00152639">
        <w:rPr>
          <w:sz w:val="24"/>
          <w:szCs w:val="24"/>
        </w:rPr>
        <w:t xml:space="preserve"> „Pozostała działalność” </w:t>
      </w:r>
      <w:r w:rsidR="008C2A5A" w:rsidRPr="00152639">
        <w:rPr>
          <w:sz w:val="24"/>
          <w:szCs w:val="24"/>
        </w:rPr>
        <w:t xml:space="preserve">zwiększa się wydatki ogółem o 70.900,00 zł </w:t>
      </w:r>
      <w:r w:rsidR="001A7FB4" w:rsidRPr="00152639">
        <w:rPr>
          <w:sz w:val="24"/>
          <w:szCs w:val="24"/>
        </w:rPr>
        <w:t>w ramach paragrafu „Zakup środków żywności” zwiększa się wydatki o 900,00 zł do kwoty 2 900,00 zł;</w:t>
      </w:r>
      <w:r w:rsidR="00BE19D2" w:rsidRPr="00152639">
        <w:rPr>
          <w:sz w:val="24"/>
          <w:szCs w:val="24"/>
        </w:rPr>
        <w:t xml:space="preserve"> </w:t>
      </w:r>
      <w:r w:rsidR="00710A96" w:rsidRPr="00152639">
        <w:rPr>
          <w:sz w:val="24"/>
          <w:szCs w:val="24"/>
        </w:rPr>
        <w:t xml:space="preserve"> oraz </w:t>
      </w:r>
      <w:r w:rsidR="00BE19D2" w:rsidRPr="00152639">
        <w:rPr>
          <w:sz w:val="24"/>
          <w:szCs w:val="24"/>
        </w:rPr>
        <w:t xml:space="preserve"> </w:t>
      </w:r>
      <w:r w:rsidR="00710A96" w:rsidRPr="00152639">
        <w:rPr>
          <w:sz w:val="24"/>
          <w:szCs w:val="24"/>
        </w:rPr>
        <w:t xml:space="preserve">zmniejsza się </w:t>
      </w:r>
      <w:r w:rsidR="00BE19D2" w:rsidRPr="00152639">
        <w:rPr>
          <w:sz w:val="24"/>
          <w:szCs w:val="24"/>
        </w:rPr>
        <w:t xml:space="preserve"> środki w kwocie 5.000,00 zł </w:t>
      </w:r>
      <w:r w:rsidR="00710A96" w:rsidRPr="00152639">
        <w:rPr>
          <w:sz w:val="24"/>
          <w:szCs w:val="24"/>
        </w:rPr>
        <w:t xml:space="preserve"> w </w:t>
      </w:r>
      <w:r w:rsidR="008C2A5A" w:rsidRPr="00152639">
        <w:rPr>
          <w:sz w:val="24"/>
          <w:szCs w:val="24"/>
        </w:rPr>
        <w:t xml:space="preserve">ramach paragrafu </w:t>
      </w:r>
      <w:r w:rsidR="00BE19D2" w:rsidRPr="00152639">
        <w:rPr>
          <w:sz w:val="24"/>
          <w:szCs w:val="24"/>
        </w:rPr>
        <w:t xml:space="preserve"> „Zakup usług pozostałych</w:t>
      </w:r>
      <w:r w:rsidR="00017049" w:rsidRPr="00152639">
        <w:rPr>
          <w:sz w:val="24"/>
          <w:szCs w:val="24"/>
        </w:rPr>
        <w:t>”</w:t>
      </w:r>
      <w:r w:rsidR="00710A96" w:rsidRPr="00152639">
        <w:rPr>
          <w:sz w:val="24"/>
          <w:szCs w:val="24"/>
        </w:rPr>
        <w:t xml:space="preserve"> oraz zwiększa środki w ramach paragrafu „</w:t>
      </w:r>
      <w:r w:rsidR="00017049" w:rsidRPr="00152639">
        <w:rPr>
          <w:sz w:val="24"/>
          <w:szCs w:val="24"/>
        </w:rPr>
        <w:t>Koszty post</w:t>
      </w:r>
      <w:r w:rsidR="003E740A" w:rsidRPr="00152639">
        <w:rPr>
          <w:sz w:val="24"/>
          <w:szCs w:val="24"/>
        </w:rPr>
        <w:t>ę</w:t>
      </w:r>
      <w:r w:rsidR="00017049" w:rsidRPr="00152639">
        <w:rPr>
          <w:sz w:val="24"/>
          <w:szCs w:val="24"/>
        </w:rPr>
        <w:t>powania s</w:t>
      </w:r>
      <w:r w:rsidR="008C2A5A" w:rsidRPr="00152639">
        <w:rPr>
          <w:sz w:val="24"/>
          <w:szCs w:val="24"/>
        </w:rPr>
        <w:t>ą</w:t>
      </w:r>
      <w:r w:rsidR="00017049" w:rsidRPr="00152639">
        <w:rPr>
          <w:sz w:val="24"/>
          <w:szCs w:val="24"/>
        </w:rPr>
        <w:t>dowego i prokuratorskiego”</w:t>
      </w:r>
      <w:r w:rsidR="00710A96" w:rsidRPr="00152639">
        <w:rPr>
          <w:sz w:val="24"/>
          <w:szCs w:val="24"/>
        </w:rPr>
        <w:t xml:space="preserve"> o kwot</w:t>
      </w:r>
      <w:r w:rsidRPr="00152639">
        <w:rPr>
          <w:sz w:val="24"/>
          <w:szCs w:val="24"/>
        </w:rPr>
        <w:t>ę</w:t>
      </w:r>
      <w:r w:rsidR="00710A96" w:rsidRPr="00152639">
        <w:rPr>
          <w:sz w:val="24"/>
          <w:szCs w:val="24"/>
        </w:rPr>
        <w:t xml:space="preserve"> 75 000</w:t>
      </w:r>
      <w:r w:rsidR="00017049" w:rsidRPr="00152639">
        <w:rPr>
          <w:sz w:val="24"/>
          <w:szCs w:val="24"/>
        </w:rPr>
        <w:t>,</w:t>
      </w:r>
      <w:r w:rsidR="00710A96" w:rsidRPr="00152639">
        <w:rPr>
          <w:sz w:val="24"/>
          <w:szCs w:val="24"/>
        </w:rPr>
        <w:t>00 zł</w:t>
      </w:r>
      <w:r w:rsidR="008C2A5A" w:rsidRPr="00152639">
        <w:rPr>
          <w:sz w:val="24"/>
          <w:szCs w:val="24"/>
        </w:rPr>
        <w:t>,</w:t>
      </w:r>
      <w:r w:rsidR="00710A96" w:rsidRPr="00152639">
        <w:rPr>
          <w:sz w:val="24"/>
          <w:szCs w:val="24"/>
        </w:rPr>
        <w:t xml:space="preserve"> </w:t>
      </w:r>
    </w:p>
    <w:p w14:paraId="56195DC2" w14:textId="3654A7CB" w:rsidR="00FB75FC" w:rsidRPr="00152639" w:rsidRDefault="001A7FB4" w:rsidP="00FB75FC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Pr="00152639">
        <w:rPr>
          <w:sz w:val="24"/>
          <w:szCs w:val="24"/>
        </w:rPr>
        <w:t xml:space="preserve">w dziale </w:t>
      </w:r>
      <w:r w:rsidR="00103DCD" w:rsidRPr="00152639">
        <w:rPr>
          <w:sz w:val="24"/>
          <w:szCs w:val="24"/>
        </w:rPr>
        <w:t xml:space="preserve">758 </w:t>
      </w:r>
      <w:r w:rsidRPr="00152639">
        <w:rPr>
          <w:sz w:val="24"/>
          <w:szCs w:val="24"/>
        </w:rPr>
        <w:t xml:space="preserve">„Różne rozliczenia” w rozdziale </w:t>
      </w:r>
      <w:r w:rsidR="00103DCD" w:rsidRPr="00152639">
        <w:rPr>
          <w:sz w:val="24"/>
          <w:szCs w:val="24"/>
        </w:rPr>
        <w:t xml:space="preserve">75814 </w:t>
      </w:r>
      <w:r w:rsidRPr="00152639">
        <w:rPr>
          <w:sz w:val="24"/>
          <w:szCs w:val="24"/>
        </w:rPr>
        <w:t>„Różne rozliczenia finansowe” w ramach paragrafu „Zwrot niewykorzystanych dotacji oraz płatności” wprowadza się wydatki w kwocie 292 566,70 zł;</w:t>
      </w:r>
      <w:r w:rsidR="00103DCD" w:rsidRPr="00152639">
        <w:rPr>
          <w:sz w:val="24"/>
          <w:szCs w:val="24"/>
        </w:rPr>
        <w:t xml:space="preserve"> z przeznaczeniem na zwrot </w:t>
      </w:r>
      <w:r w:rsidR="005A1C43" w:rsidRPr="00152639">
        <w:rPr>
          <w:sz w:val="24"/>
          <w:szCs w:val="24"/>
        </w:rPr>
        <w:t xml:space="preserve">do budżetu państwa </w:t>
      </w:r>
      <w:r w:rsidR="00103DCD" w:rsidRPr="00152639">
        <w:rPr>
          <w:sz w:val="24"/>
          <w:szCs w:val="24"/>
        </w:rPr>
        <w:t xml:space="preserve">niewykorzystanych środków otrzymanych na </w:t>
      </w:r>
      <w:r w:rsidR="00376ADE" w:rsidRPr="00152639">
        <w:rPr>
          <w:sz w:val="24"/>
          <w:szCs w:val="24"/>
        </w:rPr>
        <w:t>realizacj</w:t>
      </w:r>
      <w:r w:rsidR="005A1C43" w:rsidRPr="00152639">
        <w:rPr>
          <w:sz w:val="24"/>
          <w:szCs w:val="24"/>
        </w:rPr>
        <w:t xml:space="preserve">ę </w:t>
      </w:r>
      <w:r w:rsidR="00103DCD" w:rsidRPr="00152639">
        <w:rPr>
          <w:sz w:val="24"/>
          <w:szCs w:val="24"/>
        </w:rPr>
        <w:t>dodatkow</w:t>
      </w:r>
      <w:r w:rsidR="00376ADE" w:rsidRPr="00152639">
        <w:rPr>
          <w:sz w:val="24"/>
          <w:szCs w:val="24"/>
        </w:rPr>
        <w:t>ych</w:t>
      </w:r>
      <w:r w:rsidR="00103DCD" w:rsidRPr="00152639">
        <w:rPr>
          <w:sz w:val="24"/>
          <w:szCs w:val="24"/>
        </w:rPr>
        <w:t xml:space="preserve"> zada</w:t>
      </w:r>
      <w:r w:rsidR="00376ADE" w:rsidRPr="00152639">
        <w:rPr>
          <w:sz w:val="24"/>
          <w:szCs w:val="24"/>
        </w:rPr>
        <w:t>ń</w:t>
      </w:r>
      <w:r w:rsidR="00103DCD" w:rsidRPr="00152639">
        <w:rPr>
          <w:sz w:val="24"/>
          <w:szCs w:val="24"/>
        </w:rPr>
        <w:t xml:space="preserve"> oświatow</w:t>
      </w:r>
      <w:r w:rsidR="00376ADE" w:rsidRPr="00152639">
        <w:rPr>
          <w:sz w:val="24"/>
          <w:szCs w:val="24"/>
        </w:rPr>
        <w:t>ych</w:t>
      </w:r>
      <w:r w:rsidR="00103DCD" w:rsidRPr="00152639">
        <w:rPr>
          <w:sz w:val="24"/>
          <w:szCs w:val="24"/>
        </w:rPr>
        <w:t xml:space="preserve"> w latach 2022-2025</w:t>
      </w:r>
      <w:r w:rsidR="00376ADE" w:rsidRPr="00152639">
        <w:rPr>
          <w:sz w:val="24"/>
          <w:szCs w:val="24"/>
        </w:rPr>
        <w:t>,</w:t>
      </w:r>
      <w:r w:rsidR="00103DCD" w:rsidRPr="00152639">
        <w:rPr>
          <w:sz w:val="24"/>
          <w:szCs w:val="24"/>
        </w:rPr>
        <w:t xml:space="preserve"> a wynikających z rozliczenia Funduszu  Pomocy  Ukrainie za lata 2022-2025</w:t>
      </w:r>
      <w:r w:rsidR="00376ADE" w:rsidRPr="00152639">
        <w:rPr>
          <w:sz w:val="24"/>
          <w:szCs w:val="24"/>
        </w:rPr>
        <w:t>. Zwrotu dokonuje się na podstawie  art. 50 ust.4 ustawy z dnia 12 marca 2022 r. o pomocy obywatelom  Ukrainy w związku z konfliktem zbrojnym na terytorium tego państwa ( Dz. U. z 20</w:t>
      </w:r>
      <w:r w:rsidR="005A1C43" w:rsidRPr="00152639">
        <w:rPr>
          <w:sz w:val="24"/>
          <w:szCs w:val="24"/>
        </w:rPr>
        <w:t>2</w:t>
      </w:r>
      <w:r w:rsidR="00376ADE" w:rsidRPr="00152639">
        <w:rPr>
          <w:sz w:val="24"/>
          <w:szCs w:val="24"/>
        </w:rPr>
        <w:t xml:space="preserve">5 r. poz.337, z </w:t>
      </w:r>
      <w:proofErr w:type="spellStart"/>
      <w:r w:rsidR="00376ADE" w:rsidRPr="00152639">
        <w:rPr>
          <w:sz w:val="24"/>
          <w:szCs w:val="24"/>
        </w:rPr>
        <w:t>późn</w:t>
      </w:r>
      <w:proofErr w:type="spellEnd"/>
      <w:r w:rsidR="00376ADE" w:rsidRPr="00152639">
        <w:rPr>
          <w:sz w:val="24"/>
          <w:szCs w:val="24"/>
        </w:rPr>
        <w:t>. zm. )</w:t>
      </w:r>
      <w:r w:rsidR="00FB75FC" w:rsidRPr="00152639">
        <w:rPr>
          <w:sz w:val="24"/>
          <w:szCs w:val="24"/>
        </w:rPr>
        <w:t>,</w:t>
      </w:r>
    </w:p>
    <w:p w14:paraId="4A6ADC74" w14:textId="664A93EA" w:rsidR="00017049" w:rsidRPr="00152639" w:rsidRDefault="00017049" w:rsidP="00FB75FC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Pr="00152639">
        <w:rPr>
          <w:sz w:val="24"/>
          <w:szCs w:val="24"/>
        </w:rPr>
        <w:t>w dziale 801„Oświata i wychowanie” w rozdziale 80101 „Szkoły podstawowe” zwiększa się wydatki o  niewykorzystaną kwotę z roku 2025 w wysokości  61 900,44 zł, po zmianie na zadanie  „Projekty edukacyjne dla szkół podstawowych gminy Osielsko” realizowanego w ramach dofinansowania ze  środków z Unii Europejskiej</w:t>
      </w:r>
      <w:r w:rsidR="00FB75FC" w:rsidRPr="00152639">
        <w:rPr>
          <w:sz w:val="24"/>
          <w:szCs w:val="24"/>
        </w:rPr>
        <w:t>, budżetu państwa i środków własnych - 554.555,77 zł</w:t>
      </w:r>
      <w:r w:rsidRPr="00152639">
        <w:rPr>
          <w:sz w:val="24"/>
          <w:szCs w:val="24"/>
        </w:rPr>
        <w:t>.  Zadanie realizowane przez wszystkie szkoły podstawowe z terenu gminy- kontynuacja</w:t>
      </w:r>
      <w:r w:rsidR="00FB75FC" w:rsidRPr="00152639">
        <w:rPr>
          <w:sz w:val="24"/>
          <w:szCs w:val="24"/>
        </w:rPr>
        <w:t xml:space="preserve"> zadania </w:t>
      </w:r>
      <w:r w:rsidRPr="00152639">
        <w:rPr>
          <w:sz w:val="24"/>
          <w:szCs w:val="24"/>
        </w:rPr>
        <w:t xml:space="preserve"> z 2025 roku. </w:t>
      </w:r>
    </w:p>
    <w:p w14:paraId="68DBDB45" w14:textId="68B5E26C" w:rsidR="00FB75FC" w:rsidRPr="00152639" w:rsidRDefault="00017049" w:rsidP="00FB75FC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Pr="00152639">
        <w:rPr>
          <w:sz w:val="24"/>
          <w:szCs w:val="24"/>
        </w:rPr>
        <w:t xml:space="preserve">w dziale </w:t>
      </w:r>
      <w:r w:rsidR="00FB75FC" w:rsidRPr="00152639">
        <w:rPr>
          <w:sz w:val="24"/>
          <w:szCs w:val="24"/>
        </w:rPr>
        <w:t xml:space="preserve">801 </w:t>
      </w:r>
      <w:r w:rsidRPr="00152639">
        <w:rPr>
          <w:sz w:val="24"/>
          <w:szCs w:val="24"/>
        </w:rPr>
        <w:t xml:space="preserve">„Oświata i wychowanie” w rozdziale </w:t>
      </w:r>
      <w:r w:rsidR="00FB75FC" w:rsidRPr="00152639">
        <w:rPr>
          <w:sz w:val="24"/>
          <w:szCs w:val="24"/>
        </w:rPr>
        <w:t xml:space="preserve">80101 </w:t>
      </w:r>
      <w:r w:rsidRPr="00152639">
        <w:rPr>
          <w:sz w:val="24"/>
          <w:szCs w:val="24"/>
        </w:rPr>
        <w:t>„Szkoły podstawowe” w ramach paragrafu „Podróże służbowe krajowe” zwiększa się wydatki o 4 000,00 zł do kwoty 16 900,00 zł;</w:t>
      </w:r>
      <w:r w:rsidR="00FB75FC" w:rsidRPr="00152639">
        <w:rPr>
          <w:sz w:val="24"/>
          <w:szCs w:val="24"/>
        </w:rPr>
        <w:t xml:space="preserve"> jednocześnie zmniejsza się wydatki o 4.000,00 zł w ramach paragrafu Zakup Usług pozostałych  do kwoty 695 981,04 zł; na wniosek dyrektora szkoły podstawowej w  Osielsku,</w:t>
      </w:r>
    </w:p>
    <w:p w14:paraId="633B034F" w14:textId="55042B84" w:rsidR="00FB75FC" w:rsidRPr="00152639" w:rsidRDefault="00FB75FC" w:rsidP="00FB75FC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Pr="00152639">
        <w:rPr>
          <w:sz w:val="24"/>
          <w:szCs w:val="24"/>
        </w:rPr>
        <w:lastRenderedPageBreak/>
        <w:t>w dziale 851 „Ochrona zdrowia, w rozdziale 85154 „Przeciwdziałanie alkoholizmowi” zwiększa się środki  w kwocie 70.117,43 zł na realizację programów profilaktycznych w zakresie przeciwdziałania alkoholizmowi i narkomanii</w:t>
      </w:r>
      <w:r w:rsidR="00B9310D" w:rsidRPr="00152639">
        <w:rPr>
          <w:sz w:val="24"/>
          <w:szCs w:val="24"/>
        </w:rPr>
        <w:t xml:space="preserve"> </w:t>
      </w:r>
      <w:r w:rsidRPr="00152639">
        <w:rPr>
          <w:sz w:val="24"/>
          <w:szCs w:val="24"/>
        </w:rPr>
        <w:t xml:space="preserve">w związku z </w:t>
      </w:r>
      <w:r w:rsidR="00B9310D" w:rsidRPr="00152639">
        <w:rPr>
          <w:sz w:val="24"/>
          <w:szCs w:val="24"/>
        </w:rPr>
        <w:t>rozliczeniem środków z lat ubiegłych</w:t>
      </w:r>
      <w:r w:rsidR="009E5CEE" w:rsidRPr="00152639">
        <w:rPr>
          <w:sz w:val="24"/>
          <w:szCs w:val="24"/>
        </w:rPr>
        <w:t>.</w:t>
      </w:r>
      <w:r w:rsidR="00B9310D" w:rsidRPr="00152639">
        <w:rPr>
          <w:sz w:val="24"/>
          <w:szCs w:val="24"/>
        </w:rPr>
        <w:t xml:space="preserve"> Kwota 70.117,43 zł zostanie przeznaczona na dotację celową z budżetu na finansowanie zadań z zakresu ochrony zdrowia dla podmiotów działających poza sferą sektora finansów publicznych</w:t>
      </w:r>
      <w:r w:rsidR="009E5CEE" w:rsidRPr="00152639">
        <w:rPr>
          <w:sz w:val="24"/>
          <w:szCs w:val="24"/>
        </w:rPr>
        <w:t xml:space="preserve">, po zmianach na zadanie objęte dotacją 170.117,43 zł. </w:t>
      </w:r>
    </w:p>
    <w:p w14:paraId="78A56F1F" w14:textId="513EACFF" w:rsidR="006E32B1" w:rsidRPr="00152639" w:rsidRDefault="001A7FB4" w:rsidP="00C37619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152639">
        <w:rPr>
          <w:sz w:val="24"/>
          <w:szCs w:val="24"/>
        </w:rPr>
        <w:t>w dziale</w:t>
      </w:r>
      <w:r w:rsidR="00376ADE" w:rsidRPr="00152639">
        <w:rPr>
          <w:sz w:val="24"/>
          <w:szCs w:val="24"/>
        </w:rPr>
        <w:t xml:space="preserve"> 855 </w:t>
      </w:r>
      <w:r w:rsidRPr="00152639">
        <w:rPr>
          <w:sz w:val="24"/>
          <w:szCs w:val="24"/>
        </w:rPr>
        <w:t xml:space="preserve"> „Rodzina” w rozdziale </w:t>
      </w:r>
      <w:r w:rsidR="00376ADE" w:rsidRPr="00152639">
        <w:rPr>
          <w:sz w:val="24"/>
          <w:szCs w:val="24"/>
        </w:rPr>
        <w:t xml:space="preserve">85516 </w:t>
      </w:r>
      <w:r w:rsidRPr="00152639">
        <w:rPr>
          <w:sz w:val="24"/>
          <w:szCs w:val="24"/>
        </w:rPr>
        <w:t>„System opieki nad dziećmi w wieku do lat 3” w ramach paragrafu „Zakup usług pozostałych” zwiększa się wydatki o 151 200,00 zł do kwoty 186 200,00 zł</w:t>
      </w:r>
      <w:r w:rsidR="00376ADE" w:rsidRPr="00152639">
        <w:rPr>
          <w:sz w:val="24"/>
          <w:szCs w:val="24"/>
        </w:rPr>
        <w:t>, z przeznaczeniem na zakup posiłków dla podopiecznych</w:t>
      </w:r>
      <w:r w:rsidR="005A1C43" w:rsidRPr="00152639">
        <w:rPr>
          <w:sz w:val="24"/>
          <w:szCs w:val="24"/>
        </w:rPr>
        <w:t xml:space="preserve"> żłobka</w:t>
      </w:r>
      <w:r w:rsidR="00376ADE" w:rsidRPr="00152639">
        <w:rPr>
          <w:sz w:val="24"/>
          <w:szCs w:val="24"/>
        </w:rPr>
        <w:t>,</w:t>
      </w:r>
    </w:p>
    <w:p w14:paraId="3C78236E" w14:textId="7BAD103A" w:rsidR="006E32B1" w:rsidRPr="00152639" w:rsidRDefault="001A7FB4" w:rsidP="00376ADE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Pr="00152639">
        <w:rPr>
          <w:sz w:val="24"/>
          <w:szCs w:val="24"/>
        </w:rPr>
        <w:t>w dziale</w:t>
      </w:r>
      <w:r w:rsidR="00376ADE" w:rsidRPr="00152639">
        <w:rPr>
          <w:sz w:val="24"/>
          <w:szCs w:val="24"/>
        </w:rPr>
        <w:t xml:space="preserve"> 855</w:t>
      </w:r>
      <w:r w:rsidRPr="00152639">
        <w:rPr>
          <w:sz w:val="24"/>
          <w:szCs w:val="24"/>
        </w:rPr>
        <w:t xml:space="preserve"> „Rodzina” w rozdziale „Pozostała działalność” w ramach paragrafu</w:t>
      </w:r>
      <w:r w:rsidR="00376ADE" w:rsidRPr="00152639">
        <w:rPr>
          <w:sz w:val="24"/>
          <w:szCs w:val="24"/>
        </w:rPr>
        <w:t xml:space="preserve"> </w:t>
      </w:r>
      <w:r w:rsidRPr="00152639">
        <w:rPr>
          <w:sz w:val="24"/>
          <w:szCs w:val="24"/>
        </w:rPr>
        <w:t>„Świadczenia społeczne wypłacane obywatelom Ukrainy przebywającym na terytorium RP” zwiększa się wydatki o 345,00 zł do kwoty 2 777,00 zł</w:t>
      </w:r>
      <w:r w:rsidR="00376ADE" w:rsidRPr="00152639">
        <w:rPr>
          <w:sz w:val="24"/>
          <w:szCs w:val="24"/>
        </w:rPr>
        <w:t xml:space="preserve"> oraz </w:t>
      </w:r>
      <w:r w:rsidRPr="00152639">
        <w:rPr>
          <w:sz w:val="24"/>
          <w:szCs w:val="24"/>
        </w:rPr>
        <w:t xml:space="preserve"> w ramach paragrafu „Zakup usług związanych z pomocą obywatelom Ukrainy” zwiększa się wydatki o 6,00 zł do kwoty 20,00 zł;</w:t>
      </w:r>
      <w:r w:rsidR="00376ADE" w:rsidRPr="00152639">
        <w:rPr>
          <w:sz w:val="24"/>
          <w:szCs w:val="24"/>
        </w:rPr>
        <w:t xml:space="preserve"> w związku z pismem Wojewody o którym mowa wyżej, </w:t>
      </w:r>
    </w:p>
    <w:p w14:paraId="0E65D44B" w14:textId="6C278C32" w:rsidR="00E51DAA" w:rsidRPr="00152639" w:rsidRDefault="00376ADE" w:rsidP="00E51DAA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Pr="00152639">
        <w:rPr>
          <w:sz w:val="24"/>
          <w:szCs w:val="24"/>
        </w:rPr>
        <w:t xml:space="preserve">Na wniosek Referatu Ochrony Środowiska wprowadza się zmiany do załącznika Nr </w:t>
      </w:r>
      <w:r w:rsidR="00E51DAA" w:rsidRPr="00152639">
        <w:rPr>
          <w:sz w:val="24"/>
          <w:szCs w:val="24"/>
        </w:rPr>
        <w:t xml:space="preserve">7 do budżetu, tj. </w:t>
      </w:r>
      <w:r w:rsidRPr="00152639">
        <w:rPr>
          <w:sz w:val="24"/>
          <w:szCs w:val="24"/>
        </w:rPr>
        <w:t xml:space="preserve">zwiększa się  wydatki  związane z gromadzeniem </w:t>
      </w:r>
      <w:r w:rsidR="00E51DAA" w:rsidRPr="00152639">
        <w:rPr>
          <w:sz w:val="24"/>
          <w:szCs w:val="24"/>
        </w:rPr>
        <w:t xml:space="preserve">środków z </w:t>
      </w:r>
      <w:r w:rsidRPr="00152639">
        <w:rPr>
          <w:sz w:val="24"/>
          <w:szCs w:val="24"/>
        </w:rPr>
        <w:t>opła</w:t>
      </w:r>
      <w:r w:rsidR="00E51DAA" w:rsidRPr="00152639">
        <w:rPr>
          <w:sz w:val="24"/>
          <w:szCs w:val="24"/>
        </w:rPr>
        <w:t xml:space="preserve">t i kar </w:t>
      </w:r>
      <w:r w:rsidRPr="00152639">
        <w:rPr>
          <w:sz w:val="24"/>
          <w:szCs w:val="24"/>
        </w:rPr>
        <w:t xml:space="preserve">za korzystanie ze środowiska </w:t>
      </w:r>
      <w:r w:rsidR="00E51DAA" w:rsidRPr="00152639">
        <w:rPr>
          <w:sz w:val="24"/>
          <w:szCs w:val="24"/>
        </w:rPr>
        <w:t xml:space="preserve">ogółem o kwotę – 36.733,50 zł,  z tego: </w:t>
      </w:r>
    </w:p>
    <w:p w14:paraId="434C42AA" w14:textId="77777777" w:rsidR="00E51DAA" w:rsidRPr="00152639" w:rsidRDefault="00E51DAA" w:rsidP="00E51DAA">
      <w:pPr>
        <w:pStyle w:val="ListParagraph"/>
        <w:ind w:left="709"/>
        <w:jc w:val="both"/>
        <w:rPr>
          <w:sz w:val="24"/>
          <w:szCs w:val="24"/>
        </w:rPr>
      </w:pPr>
      <w:r w:rsidRPr="00152639">
        <w:rPr>
          <w:sz w:val="24"/>
          <w:szCs w:val="24"/>
        </w:rPr>
        <w:t xml:space="preserve">- </w:t>
      </w:r>
      <w:r w:rsidR="00103DCD" w:rsidRPr="00152639">
        <w:rPr>
          <w:sz w:val="24"/>
          <w:szCs w:val="24"/>
        </w:rPr>
        <w:t xml:space="preserve">w dziale 010 „Rolnictwo i łowiectwo” w rozdziale 01095 „Pozostała działalność” w ramach paragrafu „Zakup usług pozostałych” zwiększa się wydatki o 19 633,50 zł </w:t>
      </w:r>
    </w:p>
    <w:p w14:paraId="150C3453" w14:textId="77777777" w:rsidR="00E51DAA" w:rsidRPr="00152639" w:rsidRDefault="00E51DAA" w:rsidP="00E51DAA">
      <w:pPr>
        <w:pStyle w:val="ListParagraph"/>
        <w:ind w:left="709"/>
        <w:jc w:val="both"/>
        <w:rPr>
          <w:sz w:val="24"/>
          <w:szCs w:val="24"/>
        </w:rPr>
      </w:pPr>
      <w:r w:rsidRPr="00152639">
        <w:rPr>
          <w:sz w:val="24"/>
          <w:szCs w:val="24"/>
        </w:rPr>
        <w:t xml:space="preserve">- </w:t>
      </w:r>
      <w:r w:rsidR="001A7FB4" w:rsidRPr="00152639">
        <w:rPr>
          <w:sz w:val="24"/>
          <w:szCs w:val="24"/>
        </w:rPr>
        <w:t xml:space="preserve">dziale </w:t>
      </w:r>
      <w:r w:rsidRPr="00152639">
        <w:rPr>
          <w:sz w:val="24"/>
          <w:szCs w:val="24"/>
        </w:rPr>
        <w:t xml:space="preserve">900 </w:t>
      </w:r>
      <w:r w:rsidR="001A7FB4" w:rsidRPr="00152639">
        <w:rPr>
          <w:sz w:val="24"/>
          <w:szCs w:val="24"/>
        </w:rPr>
        <w:t xml:space="preserve">„Gospodarka komunalna i ochrona środowiska” w rozdziale </w:t>
      </w:r>
      <w:r w:rsidRPr="00152639">
        <w:rPr>
          <w:sz w:val="24"/>
          <w:szCs w:val="24"/>
        </w:rPr>
        <w:t xml:space="preserve">90004 </w:t>
      </w:r>
      <w:r w:rsidR="001A7FB4" w:rsidRPr="00152639">
        <w:rPr>
          <w:sz w:val="24"/>
          <w:szCs w:val="24"/>
        </w:rPr>
        <w:t xml:space="preserve">„Utrzymanie zieleni w miastach i gminach” w ramach paragrafu „Zakup usług pozostałych” zwiększa się wydatki o 9 100,00 zł </w:t>
      </w:r>
    </w:p>
    <w:p w14:paraId="172BF6B3" w14:textId="26738C52" w:rsidR="006E32B1" w:rsidRPr="00152639" w:rsidRDefault="00E51DAA" w:rsidP="00E51DAA">
      <w:pPr>
        <w:pStyle w:val="ListParagraph"/>
        <w:ind w:left="709"/>
        <w:jc w:val="both"/>
        <w:rPr>
          <w:sz w:val="24"/>
          <w:szCs w:val="24"/>
        </w:rPr>
      </w:pPr>
      <w:r w:rsidRPr="00152639">
        <w:rPr>
          <w:sz w:val="24"/>
          <w:szCs w:val="24"/>
        </w:rPr>
        <w:t xml:space="preserve">- </w:t>
      </w:r>
      <w:r w:rsidR="001A7FB4" w:rsidRPr="00152639">
        <w:rPr>
          <w:sz w:val="24"/>
          <w:szCs w:val="24"/>
        </w:rPr>
        <w:t>w dziale</w:t>
      </w:r>
      <w:r w:rsidRPr="00152639">
        <w:rPr>
          <w:sz w:val="24"/>
          <w:szCs w:val="24"/>
        </w:rPr>
        <w:t xml:space="preserve"> 900</w:t>
      </w:r>
      <w:r w:rsidR="001A7FB4" w:rsidRPr="00152639">
        <w:rPr>
          <w:sz w:val="24"/>
          <w:szCs w:val="24"/>
        </w:rPr>
        <w:t xml:space="preserve"> „Gospodarka komunalna i ochrona środowiska” w rozdziale </w:t>
      </w:r>
      <w:r w:rsidRPr="00152639">
        <w:rPr>
          <w:sz w:val="24"/>
          <w:szCs w:val="24"/>
        </w:rPr>
        <w:t xml:space="preserve">90005 </w:t>
      </w:r>
      <w:r w:rsidR="001A7FB4" w:rsidRPr="00152639">
        <w:rPr>
          <w:sz w:val="24"/>
          <w:szCs w:val="24"/>
        </w:rPr>
        <w:t>„Ochrona powietrza atmosferycznego i klimatu” w ramach paragrafu „Zakup usług pozostałych” zwiększa się wydatki o 8 000,00 zł</w:t>
      </w:r>
      <w:r w:rsidRPr="00152639">
        <w:rPr>
          <w:sz w:val="24"/>
          <w:szCs w:val="24"/>
        </w:rPr>
        <w:t>, zgodnie z przedłożonym wnioskiem</w:t>
      </w:r>
      <w:r w:rsidR="005A1C43" w:rsidRPr="00152639">
        <w:rPr>
          <w:sz w:val="24"/>
          <w:szCs w:val="24"/>
        </w:rPr>
        <w:t xml:space="preserve"> kierownika referatu</w:t>
      </w:r>
      <w:r w:rsidRPr="00152639">
        <w:rPr>
          <w:sz w:val="24"/>
          <w:szCs w:val="24"/>
        </w:rPr>
        <w:t xml:space="preserve">. </w:t>
      </w:r>
    </w:p>
    <w:p w14:paraId="0CA400D4" w14:textId="020D826F" w:rsidR="006E32B1" w:rsidRPr="00152639" w:rsidRDefault="00C37619">
      <w:pPr>
        <w:pStyle w:val="Heading1"/>
        <w:rPr>
          <w:sz w:val="24"/>
          <w:szCs w:val="24"/>
        </w:rPr>
      </w:pPr>
      <w:r w:rsidRPr="00152639">
        <w:rPr>
          <w:sz w:val="24"/>
          <w:szCs w:val="24"/>
        </w:rPr>
        <w:t xml:space="preserve">2.2 </w:t>
      </w:r>
      <w:r w:rsidR="001A7FB4" w:rsidRPr="00152639">
        <w:rPr>
          <w:sz w:val="24"/>
          <w:szCs w:val="24"/>
        </w:rPr>
        <w:t xml:space="preserve">Dokonuje się następujących </w:t>
      </w:r>
      <w:r w:rsidR="003123A8" w:rsidRPr="00152639">
        <w:rPr>
          <w:sz w:val="24"/>
          <w:szCs w:val="24"/>
        </w:rPr>
        <w:t>zmian</w:t>
      </w:r>
      <w:r w:rsidR="001A7FB4" w:rsidRPr="00152639">
        <w:rPr>
          <w:sz w:val="24"/>
          <w:szCs w:val="24"/>
        </w:rPr>
        <w:t xml:space="preserve"> po stronie wydatków majątkowych:</w:t>
      </w:r>
    </w:p>
    <w:p w14:paraId="0AC089A7" w14:textId="3141A118" w:rsidR="006E32B1" w:rsidRPr="00152639" w:rsidRDefault="001A7FB4" w:rsidP="00E6236E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 w:rsidRPr="00152639">
        <w:rPr>
          <w:sz w:val="24"/>
          <w:szCs w:val="24"/>
        </w:rPr>
        <w:t xml:space="preserve">w dziale </w:t>
      </w:r>
      <w:r w:rsidR="00E6236E" w:rsidRPr="00152639">
        <w:rPr>
          <w:sz w:val="24"/>
          <w:szCs w:val="24"/>
        </w:rPr>
        <w:t xml:space="preserve">010 </w:t>
      </w:r>
      <w:r w:rsidRPr="00152639">
        <w:rPr>
          <w:sz w:val="24"/>
          <w:szCs w:val="24"/>
        </w:rPr>
        <w:t xml:space="preserve">„Rolnictwo i łowiectwo” w rozdziale </w:t>
      </w:r>
      <w:r w:rsidR="00E6236E" w:rsidRPr="00152639">
        <w:rPr>
          <w:sz w:val="24"/>
          <w:szCs w:val="24"/>
        </w:rPr>
        <w:t xml:space="preserve">01043 </w:t>
      </w:r>
      <w:r w:rsidRPr="00152639">
        <w:rPr>
          <w:sz w:val="24"/>
          <w:szCs w:val="24"/>
        </w:rPr>
        <w:t>„Infrastruktura wodociągowa wsi”  zwiększa się wydatki o 15</w:t>
      </w:r>
      <w:r w:rsidR="00603F06" w:rsidRPr="00152639">
        <w:rPr>
          <w:sz w:val="24"/>
          <w:szCs w:val="24"/>
        </w:rPr>
        <w:t>.</w:t>
      </w:r>
      <w:r w:rsidRPr="00152639">
        <w:rPr>
          <w:sz w:val="24"/>
          <w:szCs w:val="24"/>
        </w:rPr>
        <w:t xml:space="preserve">000,00 zł </w:t>
      </w:r>
      <w:r w:rsidR="00E6236E" w:rsidRPr="00152639">
        <w:rPr>
          <w:sz w:val="24"/>
          <w:szCs w:val="24"/>
        </w:rPr>
        <w:t xml:space="preserve">na nowe zadanie w załączniku Nr 3a do uchwały pn. „Wykonanie odwiertu w celu rozpoznania warunków hydrogeologicznych pod planowane ujęcie wody w miejscowości Jarużyn, działka nr 64/8- dokumentacja projektowa” . </w:t>
      </w:r>
      <w:r w:rsidR="00603F06" w:rsidRPr="00152639">
        <w:rPr>
          <w:sz w:val="24"/>
          <w:szCs w:val="24"/>
        </w:rPr>
        <w:t>J</w:t>
      </w:r>
      <w:r w:rsidR="00E6236E" w:rsidRPr="00152639">
        <w:rPr>
          <w:sz w:val="24"/>
          <w:szCs w:val="24"/>
        </w:rPr>
        <w:t>ednostk</w:t>
      </w:r>
      <w:r w:rsidR="00603F06" w:rsidRPr="00152639">
        <w:rPr>
          <w:sz w:val="24"/>
          <w:szCs w:val="24"/>
        </w:rPr>
        <w:t>a</w:t>
      </w:r>
      <w:r w:rsidR="00E6236E" w:rsidRPr="00152639">
        <w:rPr>
          <w:sz w:val="24"/>
          <w:szCs w:val="24"/>
        </w:rPr>
        <w:t xml:space="preserve"> realizując</w:t>
      </w:r>
      <w:r w:rsidR="00603F06" w:rsidRPr="00152639">
        <w:rPr>
          <w:sz w:val="24"/>
          <w:szCs w:val="24"/>
        </w:rPr>
        <w:t xml:space="preserve">a - </w:t>
      </w:r>
      <w:r w:rsidR="00E6236E" w:rsidRPr="00152639">
        <w:rPr>
          <w:sz w:val="24"/>
          <w:szCs w:val="24"/>
        </w:rPr>
        <w:t xml:space="preserve">GZK Żołędowo. </w:t>
      </w:r>
      <w:r w:rsidR="00603F06" w:rsidRPr="00152639">
        <w:rPr>
          <w:sz w:val="24"/>
          <w:szCs w:val="24"/>
        </w:rPr>
        <w:t xml:space="preserve">Środki na zadanie zabezpiecza się z rezerwy budżetowej na inwestycje. </w:t>
      </w:r>
    </w:p>
    <w:p w14:paraId="373FBFFB" w14:textId="3DCDD7F5" w:rsidR="006E32B1" w:rsidRPr="00152639" w:rsidRDefault="001A7FB4" w:rsidP="00603F06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 w:rsidRPr="00152639">
        <w:rPr>
          <w:sz w:val="24"/>
          <w:szCs w:val="24"/>
        </w:rPr>
        <w:t xml:space="preserve">w dziale </w:t>
      </w:r>
      <w:r w:rsidR="00603F06" w:rsidRPr="00152639">
        <w:rPr>
          <w:sz w:val="24"/>
          <w:szCs w:val="24"/>
        </w:rPr>
        <w:t xml:space="preserve">758 </w:t>
      </w:r>
      <w:r w:rsidRPr="00152639">
        <w:rPr>
          <w:sz w:val="24"/>
          <w:szCs w:val="24"/>
        </w:rPr>
        <w:t xml:space="preserve">„Różne rozliczenia” w rozdziale </w:t>
      </w:r>
      <w:r w:rsidR="00603F06" w:rsidRPr="00152639">
        <w:rPr>
          <w:sz w:val="24"/>
          <w:szCs w:val="24"/>
        </w:rPr>
        <w:t xml:space="preserve">75818 </w:t>
      </w:r>
      <w:r w:rsidRPr="00152639">
        <w:rPr>
          <w:sz w:val="24"/>
          <w:szCs w:val="24"/>
        </w:rPr>
        <w:t>„Rezerwy ogólne i celowe” w ramach paragrafu „Rezerwy na inwestycje i zakupy inwestycyjne” zmniejsza się wydatki o 15</w:t>
      </w:r>
      <w:r w:rsidR="00603F06" w:rsidRPr="00152639">
        <w:rPr>
          <w:sz w:val="24"/>
          <w:szCs w:val="24"/>
        </w:rPr>
        <w:t>.</w:t>
      </w:r>
      <w:r w:rsidRPr="00152639">
        <w:rPr>
          <w:sz w:val="24"/>
          <w:szCs w:val="24"/>
        </w:rPr>
        <w:t>000,00 zł do kwoty 1</w:t>
      </w:r>
      <w:r w:rsidR="00603F06" w:rsidRPr="00152639">
        <w:rPr>
          <w:sz w:val="24"/>
          <w:szCs w:val="24"/>
        </w:rPr>
        <w:t>.</w:t>
      </w:r>
      <w:r w:rsidRPr="00152639">
        <w:rPr>
          <w:sz w:val="24"/>
          <w:szCs w:val="24"/>
        </w:rPr>
        <w:t>577</w:t>
      </w:r>
      <w:r w:rsidR="00603F06" w:rsidRPr="00152639">
        <w:rPr>
          <w:sz w:val="24"/>
          <w:szCs w:val="24"/>
        </w:rPr>
        <w:t>.</w:t>
      </w:r>
      <w:r w:rsidRPr="00152639">
        <w:rPr>
          <w:sz w:val="24"/>
          <w:szCs w:val="24"/>
        </w:rPr>
        <w:t>808,65 zł</w:t>
      </w:r>
      <w:r w:rsidR="00603F06" w:rsidRPr="00152639">
        <w:rPr>
          <w:sz w:val="24"/>
          <w:szCs w:val="24"/>
        </w:rPr>
        <w:t xml:space="preserve">.  Na wniosek Wójta rozdysponowuje się rezerwę celową na wydatki inwestycyjne, po zmianach  na inwestycje i zakupy inwestycyjne- 801.108,65 zł, na inwestycje prowadzone w ramach inicjatywy lokalnej -776.700,00 zł.  </w:t>
      </w:r>
    </w:p>
    <w:p w14:paraId="0A28C240" w14:textId="6E79C95F" w:rsidR="00E51DAA" w:rsidRPr="00152639" w:rsidRDefault="00E51DAA" w:rsidP="00603F06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 w:rsidRPr="00152639">
        <w:rPr>
          <w:sz w:val="24"/>
          <w:szCs w:val="24"/>
        </w:rPr>
        <w:t xml:space="preserve">w dziale 855 Rodzina, w rozdziale  85516 „System opieki nad dziećmi w wieku do lat 3” </w:t>
      </w:r>
      <w:r w:rsidR="000C246D" w:rsidRPr="00152639">
        <w:rPr>
          <w:sz w:val="24"/>
          <w:szCs w:val="24"/>
        </w:rPr>
        <w:t xml:space="preserve"> w</w:t>
      </w:r>
      <w:r w:rsidRPr="00152639">
        <w:rPr>
          <w:sz w:val="24"/>
          <w:szCs w:val="24"/>
        </w:rPr>
        <w:t xml:space="preserve"> załączniku nr 3a dla zadania </w:t>
      </w:r>
      <w:proofErr w:type="spellStart"/>
      <w:r w:rsidRPr="00152639">
        <w:rPr>
          <w:sz w:val="24"/>
          <w:szCs w:val="24"/>
        </w:rPr>
        <w:t>pn</w:t>
      </w:r>
      <w:proofErr w:type="spellEnd"/>
      <w:r w:rsidRPr="00152639">
        <w:rPr>
          <w:sz w:val="24"/>
          <w:szCs w:val="24"/>
        </w:rPr>
        <w:t>.”Budowa Gminnego Żłobka na terenie Gminy</w:t>
      </w:r>
      <w:r w:rsidR="000C246D" w:rsidRPr="00152639">
        <w:rPr>
          <w:sz w:val="24"/>
          <w:szCs w:val="24"/>
        </w:rPr>
        <w:t xml:space="preserve"> </w:t>
      </w:r>
      <w:r w:rsidRPr="00152639">
        <w:rPr>
          <w:sz w:val="24"/>
          <w:szCs w:val="24"/>
        </w:rPr>
        <w:t>Osielsko”,</w:t>
      </w:r>
      <w:r w:rsidR="000C246D" w:rsidRPr="00152639">
        <w:rPr>
          <w:sz w:val="24"/>
          <w:szCs w:val="24"/>
        </w:rPr>
        <w:t xml:space="preserve"> </w:t>
      </w:r>
      <w:r w:rsidRPr="00152639">
        <w:rPr>
          <w:sz w:val="24"/>
          <w:szCs w:val="24"/>
        </w:rPr>
        <w:t xml:space="preserve"> przesuwa się środki finansowe w ramach źródła</w:t>
      </w:r>
      <w:r w:rsidR="000C246D" w:rsidRPr="00152639">
        <w:rPr>
          <w:sz w:val="24"/>
          <w:szCs w:val="24"/>
        </w:rPr>
        <w:t xml:space="preserve"> </w:t>
      </w:r>
      <w:r w:rsidR="003228CF" w:rsidRPr="00152639">
        <w:rPr>
          <w:sz w:val="24"/>
          <w:szCs w:val="24"/>
        </w:rPr>
        <w:t xml:space="preserve">finansowania, tj. środki z UE po zmianach – 232.049,55 zł, środki krajowe 97.950,45 zł, ogółem </w:t>
      </w:r>
      <w:r w:rsidRPr="00152639">
        <w:rPr>
          <w:sz w:val="24"/>
          <w:szCs w:val="24"/>
        </w:rPr>
        <w:t xml:space="preserve">wartość zadania </w:t>
      </w:r>
      <w:r w:rsidR="000C246D" w:rsidRPr="00152639">
        <w:rPr>
          <w:sz w:val="24"/>
          <w:szCs w:val="24"/>
        </w:rPr>
        <w:t xml:space="preserve">nie zmienia się i wynosi 330.000,00 zł </w:t>
      </w:r>
    </w:p>
    <w:p w14:paraId="23B4DC59" w14:textId="0586BC63" w:rsidR="006E32B1" w:rsidRPr="00152639" w:rsidRDefault="001A7FB4" w:rsidP="00C37619">
      <w:pPr>
        <w:pStyle w:val="Heading1"/>
        <w:numPr>
          <w:ilvl w:val="0"/>
          <w:numId w:val="2"/>
        </w:numPr>
        <w:rPr>
          <w:sz w:val="24"/>
          <w:szCs w:val="24"/>
        </w:rPr>
      </w:pPr>
      <w:r w:rsidRPr="00152639">
        <w:rPr>
          <w:sz w:val="24"/>
          <w:szCs w:val="24"/>
        </w:rPr>
        <w:t>P</w:t>
      </w:r>
      <w:r w:rsidR="00723A50" w:rsidRPr="00152639">
        <w:rPr>
          <w:sz w:val="24"/>
          <w:szCs w:val="24"/>
        </w:rPr>
        <w:t xml:space="preserve">rzychody i Rozchody </w:t>
      </w:r>
    </w:p>
    <w:p w14:paraId="6C7605D7" w14:textId="610B5AF9" w:rsidR="006E32B1" w:rsidRPr="00152639" w:rsidRDefault="001A7FB4" w:rsidP="00C37619">
      <w:pPr>
        <w:pStyle w:val="Akapitzlist"/>
        <w:numPr>
          <w:ilvl w:val="1"/>
          <w:numId w:val="22"/>
        </w:numPr>
        <w:rPr>
          <w:sz w:val="24"/>
          <w:szCs w:val="24"/>
        </w:rPr>
      </w:pPr>
      <w:r w:rsidRPr="00152639">
        <w:rPr>
          <w:sz w:val="24"/>
          <w:szCs w:val="24"/>
        </w:rPr>
        <w:t xml:space="preserve">Przychody budżetu Gminy Osielsko na rok 2026 zostają zwiększone o kwotę </w:t>
      </w:r>
      <w:r w:rsidR="001F73D2" w:rsidRPr="00152639">
        <w:rPr>
          <w:sz w:val="24"/>
          <w:szCs w:val="24"/>
        </w:rPr>
        <w:t>458</w:t>
      </w:r>
      <w:r w:rsidR="000B4154" w:rsidRPr="00152639">
        <w:rPr>
          <w:sz w:val="24"/>
          <w:szCs w:val="24"/>
        </w:rPr>
        <w:t>.</w:t>
      </w:r>
      <w:r w:rsidR="001F73D2" w:rsidRPr="00152639">
        <w:rPr>
          <w:sz w:val="24"/>
          <w:szCs w:val="24"/>
        </w:rPr>
        <w:t>832,46</w:t>
      </w:r>
      <w:r w:rsidRPr="00152639">
        <w:rPr>
          <w:sz w:val="24"/>
          <w:szCs w:val="24"/>
        </w:rPr>
        <w:t xml:space="preserve"> zł do kwoty </w:t>
      </w:r>
      <w:r w:rsidR="00040ACD" w:rsidRPr="00152639">
        <w:rPr>
          <w:sz w:val="24"/>
          <w:szCs w:val="24"/>
        </w:rPr>
        <w:t>62.03</w:t>
      </w:r>
      <w:r w:rsidR="001F73D2" w:rsidRPr="00152639">
        <w:rPr>
          <w:sz w:val="24"/>
          <w:szCs w:val="24"/>
        </w:rPr>
        <w:t>4</w:t>
      </w:r>
      <w:r w:rsidR="00040ACD" w:rsidRPr="00152639">
        <w:rPr>
          <w:sz w:val="24"/>
          <w:szCs w:val="24"/>
        </w:rPr>
        <w:t>.</w:t>
      </w:r>
      <w:r w:rsidR="001F73D2" w:rsidRPr="00152639">
        <w:rPr>
          <w:sz w:val="24"/>
          <w:szCs w:val="24"/>
        </w:rPr>
        <w:t>529,80</w:t>
      </w:r>
      <w:r w:rsidRPr="00152639">
        <w:rPr>
          <w:sz w:val="24"/>
          <w:szCs w:val="24"/>
        </w:rPr>
        <w:t xml:space="preserve"> zł, w tym:</w:t>
      </w:r>
    </w:p>
    <w:p w14:paraId="06CAFC33" w14:textId="3646C08B" w:rsidR="006E32B1" w:rsidRPr="00152639" w:rsidRDefault="001A7FB4" w:rsidP="0052500A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152639">
        <w:rPr>
          <w:sz w:val="24"/>
          <w:szCs w:val="24"/>
        </w:rPr>
        <w:lastRenderedPageBreak/>
        <w:t>wprowadza się</w:t>
      </w:r>
      <w:r w:rsidR="000B4154" w:rsidRPr="00152639">
        <w:rPr>
          <w:sz w:val="24"/>
          <w:szCs w:val="24"/>
        </w:rPr>
        <w:t xml:space="preserve"> w ramach paragrafu 905 </w:t>
      </w:r>
      <w:r w:rsidR="0052500A" w:rsidRPr="00152639">
        <w:rPr>
          <w:sz w:val="24"/>
          <w:szCs w:val="24"/>
        </w:rPr>
        <w:t xml:space="preserve"> p</w:t>
      </w:r>
      <w:r w:rsidRPr="00152639">
        <w:rPr>
          <w:sz w:val="24"/>
          <w:szCs w:val="24"/>
        </w:rPr>
        <w:t>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</w:t>
      </w:r>
      <w:r w:rsidR="0052500A" w:rsidRPr="00152639">
        <w:rPr>
          <w:sz w:val="24"/>
          <w:szCs w:val="24"/>
        </w:rPr>
        <w:t>h</w:t>
      </w:r>
      <w:r w:rsidRPr="00152639">
        <w:rPr>
          <w:sz w:val="24"/>
          <w:szCs w:val="24"/>
        </w:rPr>
        <w:t xml:space="preserve"> w kwocie </w:t>
      </w:r>
      <w:r w:rsidR="00040ACD" w:rsidRPr="00152639">
        <w:rPr>
          <w:sz w:val="24"/>
          <w:szCs w:val="24"/>
        </w:rPr>
        <w:t>399.417,63</w:t>
      </w:r>
      <w:r w:rsidRPr="00152639">
        <w:rPr>
          <w:sz w:val="24"/>
          <w:szCs w:val="24"/>
        </w:rPr>
        <w:t xml:space="preserve"> zł, w tym:</w:t>
      </w:r>
    </w:p>
    <w:p w14:paraId="3439E401" w14:textId="269A9BEA" w:rsidR="006E32B1" w:rsidRPr="00152639" w:rsidRDefault="001A7FB4" w:rsidP="0052500A">
      <w:pPr>
        <w:pStyle w:val="ListParagraph"/>
        <w:numPr>
          <w:ilvl w:val="1"/>
          <w:numId w:val="8"/>
        </w:numPr>
        <w:jc w:val="both"/>
        <w:rPr>
          <w:sz w:val="24"/>
          <w:szCs w:val="24"/>
        </w:rPr>
      </w:pPr>
      <w:r w:rsidRPr="00152639">
        <w:rPr>
          <w:sz w:val="24"/>
          <w:szCs w:val="24"/>
        </w:rPr>
        <w:t>w ramach zadania „</w:t>
      </w:r>
      <w:r w:rsidR="0052500A" w:rsidRPr="00152639">
        <w:rPr>
          <w:sz w:val="24"/>
          <w:szCs w:val="24"/>
        </w:rPr>
        <w:t xml:space="preserve"> </w:t>
      </w:r>
      <w:r w:rsidR="00723A50" w:rsidRPr="00152639">
        <w:rPr>
          <w:sz w:val="24"/>
          <w:szCs w:val="24"/>
        </w:rPr>
        <w:t>R</w:t>
      </w:r>
      <w:r w:rsidRPr="00152639">
        <w:rPr>
          <w:sz w:val="24"/>
          <w:szCs w:val="24"/>
        </w:rPr>
        <w:t>ozliczenie Funduszu Pomocy Ukrainie” wprowadza się przychody w kwocie 292 566,70 zł;</w:t>
      </w:r>
      <w:r w:rsidR="00723A50" w:rsidRPr="00152639">
        <w:rPr>
          <w:sz w:val="24"/>
          <w:szCs w:val="24"/>
        </w:rPr>
        <w:t xml:space="preserve"> Środki niewykorzystane w latach 2022 -2025</w:t>
      </w:r>
      <w:r w:rsidR="000B4154" w:rsidRPr="00152639">
        <w:rPr>
          <w:sz w:val="24"/>
          <w:szCs w:val="24"/>
        </w:rPr>
        <w:t>,</w:t>
      </w:r>
    </w:p>
    <w:p w14:paraId="2BECCC09" w14:textId="2DEDF07E" w:rsidR="006E32B1" w:rsidRPr="00152639" w:rsidRDefault="001A7FB4" w:rsidP="0052500A">
      <w:pPr>
        <w:pStyle w:val="ListParagraph"/>
        <w:numPr>
          <w:ilvl w:val="1"/>
          <w:numId w:val="8"/>
        </w:numPr>
        <w:jc w:val="both"/>
        <w:rPr>
          <w:sz w:val="24"/>
          <w:szCs w:val="24"/>
        </w:rPr>
      </w:pPr>
      <w:r w:rsidRPr="00152639">
        <w:rPr>
          <w:sz w:val="24"/>
          <w:szCs w:val="24"/>
        </w:rPr>
        <w:t>w ramach zadania „</w:t>
      </w:r>
      <w:r w:rsidR="0052500A" w:rsidRPr="00152639">
        <w:rPr>
          <w:sz w:val="24"/>
          <w:szCs w:val="24"/>
        </w:rPr>
        <w:t xml:space="preserve"> R</w:t>
      </w:r>
      <w:r w:rsidRPr="00152639">
        <w:rPr>
          <w:sz w:val="24"/>
          <w:szCs w:val="24"/>
        </w:rPr>
        <w:t xml:space="preserve">ozliczenie </w:t>
      </w:r>
      <w:r w:rsidR="00723A50" w:rsidRPr="00152639">
        <w:rPr>
          <w:sz w:val="24"/>
          <w:szCs w:val="24"/>
        </w:rPr>
        <w:t xml:space="preserve">dochodów </w:t>
      </w:r>
      <w:r w:rsidR="0052500A" w:rsidRPr="00152639">
        <w:rPr>
          <w:sz w:val="24"/>
          <w:szCs w:val="24"/>
        </w:rPr>
        <w:t xml:space="preserve">i </w:t>
      </w:r>
      <w:r w:rsidR="00723A50" w:rsidRPr="00152639">
        <w:rPr>
          <w:sz w:val="24"/>
          <w:szCs w:val="24"/>
        </w:rPr>
        <w:t>wydatków związanych z gromadzeniem środków z opłat i kar za korzystanie ze środowiska</w:t>
      </w:r>
      <w:r w:rsidRPr="00152639">
        <w:rPr>
          <w:sz w:val="24"/>
          <w:szCs w:val="24"/>
        </w:rPr>
        <w:t>” wprowadza się przychody w kwocie 36 733,50 zł;</w:t>
      </w:r>
      <w:r w:rsidR="0052500A" w:rsidRPr="00152639">
        <w:rPr>
          <w:sz w:val="24"/>
          <w:szCs w:val="24"/>
        </w:rPr>
        <w:t xml:space="preserve"> Środki niewykorzystane w roku 2025</w:t>
      </w:r>
      <w:r w:rsidR="000B4154" w:rsidRPr="00152639">
        <w:rPr>
          <w:sz w:val="24"/>
          <w:szCs w:val="24"/>
        </w:rPr>
        <w:t>,</w:t>
      </w:r>
      <w:r w:rsidR="0052500A" w:rsidRPr="00152639">
        <w:rPr>
          <w:sz w:val="24"/>
          <w:szCs w:val="24"/>
        </w:rPr>
        <w:t xml:space="preserve"> </w:t>
      </w:r>
    </w:p>
    <w:p w14:paraId="690CBAFB" w14:textId="73C54AD8" w:rsidR="00040ACD" w:rsidRPr="00152639" w:rsidRDefault="00040ACD" w:rsidP="00040ACD">
      <w:pPr>
        <w:pStyle w:val="ListParagraph"/>
        <w:numPr>
          <w:ilvl w:val="1"/>
          <w:numId w:val="8"/>
        </w:numPr>
        <w:jc w:val="both"/>
        <w:rPr>
          <w:sz w:val="24"/>
          <w:szCs w:val="24"/>
        </w:rPr>
      </w:pPr>
      <w:r w:rsidRPr="00152639">
        <w:rPr>
          <w:sz w:val="24"/>
          <w:szCs w:val="24"/>
        </w:rPr>
        <w:t>w ramach zadania „Rozliczenie Programów  Profilaktycznych Przeciwdziałania Alkoholizmowi i  Narkomanii” wprowadza się przychody w kwocie 70 117,43 zł; Środki niewykorzystane z lat ubiegłych</w:t>
      </w:r>
      <w:r w:rsidR="000B4154" w:rsidRPr="00152639">
        <w:rPr>
          <w:sz w:val="24"/>
          <w:szCs w:val="24"/>
        </w:rPr>
        <w:t>,</w:t>
      </w:r>
    </w:p>
    <w:p w14:paraId="362AD5B8" w14:textId="5AE88DF3" w:rsidR="000B4154" w:rsidRPr="00152639" w:rsidRDefault="000B4154" w:rsidP="00040ACD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152639">
        <w:rPr>
          <w:sz w:val="24"/>
          <w:szCs w:val="24"/>
        </w:rPr>
        <w:t xml:space="preserve">w ramach paragrafu 906 </w:t>
      </w:r>
      <w:r w:rsidR="00040ACD" w:rsidRPr="00152639">
        <w:rPr>
          <w:sz w:val="24"/>
          <w:szCs w:val="24"/>
        </w:rPr>
        <w:t xml:space="preserve">„Przychody jednostek samorządu terytorialnego z wynikających z rozliczenia środków określonych w art. 5 ust. 1 pkt 2 ustawy i dotacji na realizację programu, projektu lub zadania finansowanego z udziałem tych środków” ulegają zwiększeniu o kwotę </w:t>
      </w:r>
      <w:r w:rsidRPr="00152639">
        <w:rPr>
          <w:sz w:val="24"/>
          <w:szCs w:val="24"/>
        </w:rPr>
        <w:t>59 414,83</w:t>
      </w:r>
      <w:r w:rsidR="00040ACD" w:rsidRPr="00152639">
        <w:rPr>
          <w:sz w:val="24"/>
          <w:szCs w:val="24"/>
        </w:rPr>
        <w:t xml:space="preserve"> zł do kwoty </w:t>
      </w:r>
      <w:r w:rsidRPr="00152639">
        <w:rPr>
          <w:sz w:val="24"/>
          <w:szCs w:val="24"/>
        </w:rPr>
        <w:t>699 112,17</w:t>
      </w:r>
      <w:r w:rsidR="00040ACD" w:rsidRPr="00152639">
        <w:rPr>
          <w:sz w:val="24"/>
          <w:szCs w:val="24"/>
        </w:rPr>
        <w:t xml:space="preserve"> zł, </w:t>
      </w:r>
      <w:r w:rsidRPr="00152639">
        <w:rPr>
          <w:sz w:val="24"/>
          <w:szCs w:val="24"/>
        </w:rPr>
        <w:t xml:space="preserve"> w tym po zmianach na</w:t>
      </w:r>
      <w:r w:rsidR="00040ACD" w:rsidRPr="00152639">
        <w:rPr>
          <w:sz w:val="24"/>
          <w:szCs w:val="24"/>
        </w:rPr>
        <w:t xml:space="preserve"> projekt</w:t>
      </w:r>
      <w:r w:rsidRPr="00152639">
        <w:rPr>
          <w:sz w:val="24"/>
          <w:szCs w:val="24"/>
        </w:rPr>
        <w:t>y:</w:t>
      </w:r>
    </w:p>
    <w:p w14:paraId="667B08D9" w14:textId="77777777" w:rsidR="00FA6FE2" w:rsidRPr="00152639" w:rsidRDefault="00FA6FE2" w:rsidP="00FA6FE2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00152639">
        <w:rPr>
          <w:sz w:val="24"/>
          <w:szCs w:val="24"/>
        </w:rPr>
        <w:t xml:space="preserve">„ </w:t>
      </w:r>
      <w:proofErr w:type="spellStart"/>
      <w:r w:rsidRPr="00152639">
        <w:rPr>
          <w:sz w:val="24"/>
          <w:szCs w:val="24"/>
        </w:rPr>
        <w:t>Cyberbezpieczny</w:t>
      </w:r>
      <w:proofErr w:type="spellEnd"/>
      <w:r w:rsidRPr="00152639">
        <w:rPr>
          <w:sz w:val="24"/>
          <w:szCs w:val="24"/>
        </w:rPr>
        <w:t xml:space="preserve"> samorząd”– w kwocie 29.669,21 zł,</w:t>
      </w:r>
    </w:p>
    <w:p w14:paraId="190F56A2" w14:textId="5D9B86E2" w:rsidR="00FA6FE2" w:rsidRPr="00152639" w:rsidRDefault="00FA6FE2" w:rsidP="00FA6FE2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00152639">
        <w:rPr>
          <w:sz w:val="24"/>
          <w:szCs w:val="24"/>
        </w:rPr>
        <w:t xml:space="preserve"> „ Aktywny maluch na lata 2023-2029” w kwocie – 285.420,95 zł,</w:t>
      </w:r>
    </w:p>
    <w:p w14:paraId="22A1ECD9" w14:textId="4F69DE6C" w:rsidR="00FA6FE2" w:rsidRPr="00152639" w:rsidRDefault="00FA6FE2" w:rsidP="00B070A3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00152639">
        <w:rPr>
          <w:sz w:val="24"/>
          <w:szCs w:val="24"/>
        </w:rPr>
        <w:t xml:space="preserve"> „ Projekty Edukacyjne Szkół z terenu gminy Osielsko” – </w:t>
      </w:r>
      <w:r w:rsidR="00B070A3" w:rsidRPr="00152639">
        <w:rPr>
          <w:sz w:val="24"/>
          <w:szCs w:val="24"/>
        </w:rPr>
        <w:t>360.989,17</w:t>
      </w:r>
      <w:r w:rsidRPr="00152639">
        <w:rPr>
          <w:sz w:val="24"/>
          <w:szCs w:val="24"/>
        </w:rPr>
        <w:t xml:space="preserve"> zł,</w:t>
      </w:r>
    </w:p>
    <w:p w14:paraId="47821839" w14:textId="3CA1BD28" w:rsidR="00040ACD" w:rsidRPr="00152639" w:rsidRDefault="00FA6FE2" w:rsidP="00B070A3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00152639">
        <w:rPr>
          <w:sz w:val="24"/>
          <w:szCs w:val="24"/>
        </w:rPr>
        <w:t xml:space="preserve"> „Dzienny dom pomocy w Gminie Osielsko” - 2</w:t>
      </w:r>
      <w:r w:rsidR="005F7F0F" w:rsidRPr="00152639">
        <w:rPr>
          <w:sz w:val="24"/>
          <w:szCs w:val="24"/>
        </w:rPr>
        <w:t>3</w:t>
      </w:r>
      <w:r w:rsidRPr="00152639">
        <w:rPr>
          <w:sz w:val="24"/>
          <w:szCs w:val="24"/>
        </w:rPr>
        <w:t>.032,84 zł.</w:t>
      </w:r>
    </w:p>
    <w:p w14:paraId="0309578C" w14:textId="2F041078" w:rsidR="006E32B1" w:rsidRPr="00152639" w:rsidRDefault="001A7FB4" w:rsidP="00C37619">
      <w:pPr>
        <w:pStyle w:val="ParagraphLeftAlign"/>
        <w:numPr>
          <w:ilvl w:val="1"/>
          <w:numId w:val="22"/>
        </w:numPr>
        <w:rPr>
          <w:sz w:val="24"/>
          <w:szCs w:val="24"/>
        </w:rPr>
      </w:pPr>
      <w:r w:rsidRPr="00152639">
        <w:rPr>
          <w:sz w:val="24"/>
          <w:szCs w:val="24"/>
        </w:rPr>
        <w:t>Rozchody budżetu Gminy Osielsko na rok 2026 nie uległy zmianie.</w:t>
      </w:r>
    </w:p>
    <w:p w14:paraId="50E4BC99" w14:textId="37C60B3F" w:rsidR="00E16A7B" w:rsidRPr="00152639" w:rsidRDefault="00E16A7B" w:rsidP="00E16A7B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 w:rsidRPr="00152639">
        <w:rPr>
          <w:b/>
          <w:bCs/>
          <w:sz w:val="24"/>
          <w:szCs w:val="24"/>
        </w:rPr>
        <w:t xml:space="preserve">Gminny Zakład Komunalny w Żołędowie </w:t>
      </w:r>
    </w:p>
    <w:p w14:paraId="7224081B" w14:textId="6007BE51" w:rsidR="00E16A7B" w:rsidRPr="00152639" w:rsidRDefault="00E16A7B" w:rsidP="00E16A7B">
      <w:pPr>
        <w:spacing w:after="200"/>
        <w:rPr>
          <w:b/>
          <w:sz w:val="24"/>
          <w:szCs w:val="24"/>
        </w:rPr>
      </w:pPr>
      <w:r w:rsidRPr="00152639">
        <w:rPr>
          <w:sz w:val="24"/>
          <w:szCs w:val="24"/>
        </w:rPr>
        <w:t>Dokonuje się zmiany planu przychodów i kosztów zakładu zgodnie z załącznikiem Nr 14 do budżetu. Po zmianach w planie zakładu ;  stan środków obrotowych na początek roku 2026 wynosi – 980.130,00 zł, przychody – 31.535.700,00 zł, koszty – 31.288.000,00 zł, stan środków obrotowych na koniec roku 2026 -  1.227.830,00 zł.  Dotacje celowe : dotacja celowa z udziałem środków określonych w art. 5 ust. 1 pkt 2 ustawy i dotacji na realizację programu, projektu lub zadania finansowanego z udziałem tych środków  na program „</w:t>
      </w:r>
      <w:proofErr w:type="spellStart"/>
      <w:r w:rsidRPr="00152639">
        <w:rPr>
          <w:sz w:val="24"/>
          <w:szCs w:val="24"/>
        </w:rPr>
        <w:t>Cyberbezpieczne</w:t>
      </w:r>
      <w:proofErr w:type="spellEnd"/>
      <w:r w:rsidRPr="00152639">
        <w:rPr>
          <w:sz w:val="24"/>
          <w:szCs w:val="24"/>
        </w:rPr>
        <w:t xml:space="preserve"> wodociągi w Gminie Osielsko” -240.000,00 zł, pozostałe dotacje celowe na inwestycje -  8.236.000,00 zł. </w:t>
      </w:r>
    </w:p>
    <w:p w14:paraId="2BBE9681" w14:textId="77777777" w:rsidR="00E16A7B" w:rsidRDefault="00E16A7B" w:rsidP="00E16A7B">
      <w:pPr>
        <w:rPr>
          <w:sz w:val="24"/>
          <w:szCs w:val="24"/>
        </w:rPr>
      </w:pPr>
    </w:p>
    <w:p w14:paraId="18704930" w14:textId="346BC0F0" w:rsidR="00152639" w:rsidRPr="00E16A7B" w:rsidRDefault="00152639" w:rsidP="00E16A7B">
      <w:pPr>
        <w:rPr>
          <w:sz w:val="24"/>
          <w:szCs w:val="24"/>
        </w:rPr>
        <w:sectPr w:rsidR="00152639" w:rsidRPr="00E16A7B" w:rsidSect="00FE1735">
          <w:pgSz w:w="11906" w:h="16838"/>
          <w:pgMar w:top="1417" w:right="1020" w:bottom="1135" w:left="1020" w:header="720" w:footer="720" w:gutter="0"/>
          <w:cols w:space="708"/>
        </w:sectPr>
      </w:pPr>
    </w:p>
    <w:p w14:paraId="7FB5CB5B" w14:textId="22FFA013" w:rsidR="006E32B1" w:rsidRDefault="006E32B1" w:rsidP="00BF5F9F">
      <w:pPr>
        <w:pStyle w:val="TableAttachment"/>
      </w:pPr>
    </w:p>
    <w:sectPr w:rsidR="006E32B1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657A"/>
    <w:multiLevelType w:val="hybridMultilevel"/>
    <w:tmpl w:val="9BD47D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DA85"/>
    <w:multiLevelType w:val="multilevel"/>
    <w:tmpl w:val="2CD429F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C20634B"/>
    <w:multiLevelType w:val="hybridMultilevel"/>
    <w:tmpl w:val="2662D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30E38"/>
    <w:multiLevelType w:val="multilevel"/>
    <w:tmpl w:val="2540942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○"/>
      <w:lvlJc w:val="left"/>
      <w:pPr>
        <w:ind w:left="1133" w:hanging="425"/>
      </w:pPr>
    </w:lvl>
    <w:lvl w:ilvl="2">
      <w:start w:val="1"/>
      <w:numFmt w:val="bullet"/>
      <w:lvlText w:val="⁃"/>
      <w:lvlJc w:val="left"/>
      <w:pPr>
        <w:ind w:left="1842" w:hanging="425"/>
      </w:pPr>
    </w:lvl>
    <w:lvl w:ilvl="3">
      <w:start w:val="1"/>
      <w:numFmt w:val="bullet"/>
      <w:lvlText w:val="⁃"/>
      <w:lvlJc w:val="left"/>
      <w:pPr>
        <w:ind w:left="2551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202F1D9"/>
    <w:multiLevelType w:val="multilevel"/>
    <w:tmpl w:val="FDFC5FC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15D42812"/>
    <w:multiLevelType w:val="hybridMultilevel"/>
    <w:tmpl w:val="42BE0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8E86"/>
    <w:multiLevelType w:val="multilevel"/>
    <w:tmpl w:val="A36A93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174F70E1"/>
    <w:multiLevelType w:val="hybridMultilevel"/>
    <w:tmpl w:val="7346CA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65248"/>
    <w:multiLevelType w:val="multilevel"/>
    <w:tmpl w:val="C324B5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20F91B89"/>
    <w:multiLevelType w:val="hybridMultilevel"/>
    <w:tmpl w:val="33B284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A104D"/>
    <w:multiLevelType w:val="hybridMultilevel"/>
    <w:tmpl w:val="D5A6C03C"/>
    <w:lvl w:ilvl="0" w:tplc="04150017">
      <w:start w:val="1"/>
      <w:numFmt w:val="lowerLetter"/>
      <w:lvlText w:val="%1)"/>
      <w:lvlJc w:val="left"/>
      <w:pPr>
        <w:ind w:left="1102" w:hanging="360"/>
      </w:pPr>
    </w:lvl>
    <w:lvl w:ilvl="1" w:tplc="FFFFFFFF" w:tentative="1">
      <w:start w:val="1"/>
      <w:numFmt w:val="lowerLetter"/>
      <w:lvlText w:val="%2."/>
      <w:lvlJc w:val="left"/>
      <w:pPr>
        <w:ind w:left="1822" w:hanging="360"/>
      </w:pPr>
    </w:lvl>
    <w:lvl w:ilvl="2" w:tplc="FFFFFFFF" w:tentative="1">
      <w:start w:val="1"/>
      <w:numFmt w:val="lowerRoman"/>
      <w:lvlText w:val="%3."/>
      <w:lvlJc w:val="right"/>
      <w:pPr>
        <w:ind w:left="2542" w:hanging="180"/>
      </w:pPr>
    </w:lvl>
    <w:lvl w:ilvl="3" w:tplc="FFFFFFFF" w:tentative="1">
      <w:start w:val="1"/>
      <w:numFmt w:val="decimal"/>
      <w:lvlText w:val="%4."/>
      <w:lvlJc w:val="left"/>
      <w:pPr>
        <w:ind w:left="3262" w:hanging="360"/>
      </w:pPr>
    </w:lvl>
    <w:lvl w:ilvl="4" w:tplc="FFFFFFFF" w:tentative="1">
      <w:start w:val="1"/>
      <w:numFmt w:val="lowerLetter"/>
      <w:lvlText w:val="%5."/>
      <w:lvlJc w:val="left"/>
      <w:pPr>
        <w:ind w:left="3982" w:hanging="360"/>
      </w:pPr>
    </w:lvl>
    <w:lvl w:ilvl="5" w:tplc="FFFFFFFF" w:tentative="1">
      <w:start w:val="1"/>
      <w:numFmt w:val="lowerRoman"/>
      <w:lvlText w:val="%6."/>
      <w:lvlJc w:val="right"/>
      <w:pPr>
        <w:ind w:left="4702" w:hanging="180"/>
      </w:pPr>
    </w:lvl>
    <w:lvl w:ilvl="6" w:tplc="FFFFFFFF" w:tentative="1">
      <w:start w:val="1"/>
      <w:numFmt w:val="decimal"/>
      <w:lvlText w:val="%7."/>
      <w:lvlJc w:val="left"/>
      <w:pPr>
        <w:ind w:left="5422" w:hanging="360"/>
      </w:pPr>
    </w:lvl>
    <w:lvl w:ilvl="7" w:tplc="FFFFFFFF" w:tentative="1">
      <w:start w:val="1"/>
      <w:numFmt w:val="lowerLetter"/>
      <w:lvlText w:val="%8."/>
      <w:lvlJc w:val="left"/>
      <w:pPr>
        <w:ind w:left="6142" w:hanging="360"/>
      </w:pPr>
    </w:lvl>
    <w:lvl w:ilvl="8" w:tplc="FFFFFFFF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1" w15:restartNumberingAfterBreak="0">
    <w:nsid w:val="24D96458"/>
    <w:multiLevelType w:val="hybridMultilevel"/>
    <w:tmpl w:val="ED2C380A"/>
    <w:lvl w:ilvl="0" w:tplc="C22A7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F956B5"/>
    <w:multiLevelType w:val="multilevel"/>
    <w:tmpl w:val="751C4E1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2DF48305"/>
    <w:multiLevelType w:val="multilevel"/>
    <w:tmpl w:val="DFE292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2E5F3142"/>
    <w:multiLevelType w:val="hybridMultilevel"/>
    <w:tmpl w:val="5688285E"/>
    <w:lvl w:ilvl="0" w:tplc="EE6EADB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B085A"/>
    <w:multiLevelType w:val="multilevel"/>
    <w:tmpl w:val="1AF450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" w15:restartNumberingAfterBreak="0">
    <w:nsid w:val="36A338A2"/>
    <w:multiLevelType w:val="hybridMultilevel"/>
    <w:tmpl w:val="3EF488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2389E"/>
    <w:multiLevelType w:val="hybridMultilevel"/>
    <w:tmpl w:val="6E960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65435"/>
    <w:multiLevelType w:val="multilevel"/>
    <w:tmpl w:val="BFD00526"/>
    <w:lvl w:ilvl="0">
      <w:start w:val="1"/>
      <w:numFmt w:val="lowerLetter"/>
      <w:lvlText w:val="%1)"/>
      <w:lvlJc w:val="left"/>
      <w:pPr>
        <w:ind w:left="1145" w:hanging="425"/>
      </w:pPr>
    </w:lvl>
    <w:lvl w:ilvl="1">
      <w:start w:val="1"/>
      <w:numFmt w:val="lowerLetter"/>
      <w:lvlText w:val="%2)"/>
      <w:lvlJc w:val="left"/>
      <w:pPr>
        <w:ind w:left="1853" w:hanging="425"/>
      </w:pPr>
      <w:rPr>
        <w:rFonts w:ascii="Times New Roman" w:eastAsiaTheme="minorEastAsia" w:hAnsi="Times New Roman" w:cs="Times New Roman"/>
      </w:rPr>
    </w:lvl>
    <w:lvl w:ilvl="2">
      <w:start w:val="1"/>
      <w:numFmt w:val="bullet"/>
      <w:lvlText w:val="⁃"/>
      <w:lvlJc w:val="left"/>
      <w:pPr>
        <w:ind w:left="2562" w:hanging="425"/>
      </w:pPr>
    </w:lvl>
    <w:lvl w:ilvl="3">
      <w:start w:val="1"/>
      <w:numFmt w:val="bullet"/>
      <w:lvlText w:val="⁃"/>
      <w:lvlJc w:val="left"/>
      <w:pPr>
        <w:ind w:left="3271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" w15:restartNumberingAfterBreak="0">
    <w:nsid w:val="45CF64D7"/>
    <w:multiLevelType w:val="multilevel"/>
    <w:tmpl w:val="EDFEB376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" w15:restartNumberingAfterBreak="0">
    <w:nsid w:val="4BD5582C"/>
    <w:multiLevelType w:val="multilevel"/>
    <w:tmpl w:val="B5AE70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" w15:restartNumberingAfterBreak="0">
    <w:nsid w:val="554739CA"/>
    <w:multiLevelType w:val="multilevel"/>
    <w:tmpl w:val="9DBEF770"/>
    <w:lvl w:ilvl="0">
      <w:start w:val="1"/>
      <w:numFmt w:val="lowerLetter"/>
      <w:lvlText w:val="%1)"/>
      <w:lvlJc w:val="left"/>
      <w:pPr>
        <w:ind w:left="1133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550" w:hanging="425"/>
      </w:pPr>
    </w:lvl>
    <w:lvl w:ilvl="3">
      <w:start w:val="1"/>
      <w:numFmt w:val="lowerRoman"/>
      <w:lvlText w:val="%4)"/>
      <w:lvlJc w:val="left"/>
      <w:pPr>
        <w:ind w:left="3259" w:hanging="425"/>
      </w:pPr>
    </w:lvl>
    <w:lvl w:ilvl="4">
      <w:start w:val="1"/>
      <w:numFmt w:val="decimal"/>
      <w:lvlText w:val="%1."/>
      <w:lvlJc w:val="left"/>
      <w:pPr>
        <w:ind w:left="424" w:firstLine="0"/>
      </w:pPr>
    </w:lvl>
    <w:lvl w:ilvl="5">
      <w:start w:val="1"/>
      <w:numFmt w:val="decimal"/>
      <w:lvlText w:val="%1."/>
      <w:lvlJc w:val="left"/>
      <w:pPr>
        <w:ind w:left="424" w:firstLine="0"/>
      </w:pPr>
    </w:lvl>
    <w:lvl w:ilvl="6">
      <w:start w:val="1"/>
      <w:numFmt w:val="decimal"/>
      <w:lvlText w:val="%1."/>
      <w:lvlJc w:val="left"/>
      <w:pPr>
        <w:ind w:left="424" w:firstLine="0"/>
      </w:pPr>
    </w:lvl>
    <w:lvl w:ilvl="7">
      <w:start w:val="1"/>
      <w:numFmt w:val="decimal"/>
      <w:lvlText w:val="%1."/>
      <w:lvlJc w:val="left"/>
      <w:pPr>
        <w:ind w:left="424" w:firstLine="0"/>
      </w:pPr>
    </w:lvl>
    <w:lvl w:ilvl="8">
      <w:start w:val="1"/>
      <w:numFmt w:val="decimal"/>
      <w:lvlText w:val="%1."/>
      <w:lvlJc w:val="left"/>
      <w:pPr>
        <w:ind w:left="424" w:firstLine="0"/>
      </w:pPr>
    </w:lvl>
  </w:abstractNum>
  <w:abstractNum w:abstractNumId="22" w15:restartNumberingAfterBreak="0">
    <w:nsid w:val="59F7B7AC"/>
    <w:multiLevelType w:val="multilevel"/>
    <w:tmpl w:val="3C54D9A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" w15:restartNumberingAfterBreak="0">
    <w:nsid w:val="5B3A7D4C"/>
    <w:multiLevelType w:val="multilevel"/>
    <w:tmpl w:val="249CF4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5D741C1"/>
    <w:multiLevelType w:val="multilevel"/>
    <w:tmpl w:val="71E279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5" w15:restartNumberingAfterBreak="0">
    <w:nsid w:val="6C0D7392"/>
    <w:multiLevelType w:val="multilevel"/>
    <w:tmpl w:val="CF4E6134"/>
    <w:lvl w:ilvl="0">
      <w:start w:val="1"/>
      <w:numFmt w:val="lowerLetter"/>
      <w:lvlText w:val="%1)"/>
      <w:lvlJc w:val="left"/>
      <w:pPr>
        <w:ind w:left="1133" w:hanging="425"/>
      </w:pPr>
    </w:lvl>
    <w:lvl w:ilvl="1">
      <w:start w:val="1"/>
      <w:numFmt w:val="lowerLetter"/>
      <w:lvlText w:val="%2)"/>
      <w:lvlJc w:val="left"/>
      <w:pPr>
        <w:ind w:left="1841" w:hanging="425"/>
      </w:pPr>
    </w:lvl>
    <w:lvl w:ilvl="2">
      <w:start w:val="1"/>
      <w:numFmt w:val="lowerRoman"/>
      <w:lvlText w:val="%3)"/>
      <w:lvlJc w:val="left"/>
      <w:pPr>
        <w:ind w:left="2550" w:hanging="425"/>
      </w:pPr>
    </w:lvl>
    <w:lvl w:ilvl="3">
      <w:start w:val="1"/>
      <w:numFmt w:val="lowerRoman"/>
      <w:lvlText w:val="%4)"/>
      <w:lvlJc w:val="left"/>
      <w:pPr>
        <w:ind w:left="3259" w:hanging="425"/>
      </w:pPr>
    </w:lvl>
    <w:lvl w:ilvl="4">
      <w:start w:val="1"/>
      <w:numFmt w:val="decimal"/>
      <w:lvlText w:val="%1."/>
      <w:lvlJc w:val="left"/>
      <w:pPr>
        <w:ind w:left="424" w:firstLine="0"/>
      </w:pPr>
    </w:lvl>
    <w:lvl w:ilvl="5">
      <w:start w:val="1"/>
      <w:numFmt w:val="decimal"/>
      <w:lvlText w:val="%1."/>
      <w:lvlJc w:val="left"/>
      <w:pPr>
        <w:ind w:left="424" w:firstLine="0"/>
      </w:pPr>
    </w:lvl>
    <w:lvl w:ilvl="6">
      <w:start w:val="1"/>
      <w:numFmt w:val="decimal"/>
      <w:lvlText w:val="%1."/>
      <w:lvlJc w:val="left"/>
      <w:pPr>
        <w:ind w:left="424" w:firstLine="0"/>
      </w:pPr>
    </w:lvl>
    <w:lvl w:ilvl="7">
      <w:start w:val="1"/>
      <w:numFmt w:val="decimal"/>
      <w:lvlText w:val="%1."/>
      <w:lvlJc w:val="left"/>
      <w:pPr>
        <w:ind w:left="424" w:firstLine="0"/>
      </w:pPr>
    </w:lvl>
    <w:lvl w:ilvl="8">
      <w:start w:val="1"/>
      <w:numFmt w:val="decimal"/>
      <w:lvlText w:val="%1."/>
      <w:lvlJc w:val="left"/>
      <w:pPr>
        <w:ind w:left="424" w:firstLine="0"/>
      </w:pPr>
    </w:lvl>
  </w:abstractNum>
  <w:abstractNum w:abstractNumId="26" w15:restartNumberingAfterBreak="0">
    <w:nsid w:val="70FCC5BF"/>
    <w:multiLevelType w:val="multilevel"/>
    <w:tmpl w:val="0CA448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7" w15:restartNumberingAfterBreak="0">
    <w:nsid w:val="73142479"/>
    <w:multiLevelType w:val="hybridMultilevel"/>
    <w:tmpl w:val="EFC8742E"/>
    <w:lvl w:ilvl="0" w:tplc="16808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7CE2EF"/>
    <w:multiLevelType w:val="multilevel"/>
    <w:tmpl w:val="C3983D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9" w15:restartNumberingAfterBreak="0">
    <w:nsid w:val="7B1D57F5"/>
    <w:multiLevelType w:val="multilevel"/>
    <w:tmpl w:val="7B1693FE"/>
    <w:lvl w:ilvl="0">
      <w:start w:val="1"/>
      <w:numFmt w:val="decimal"/>
      <w:lvlText w:val="%1)"/>
      <w:lvlJc w:val="left"/>
      <w:pPr>
        <w:ind w:left="425" w:hanging="425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133" w:hanging="425"/>
      </w:pPr>
      <w:rPr>
        <w:rFonts w:ascii="Times New Roman" w:eastAsiaTheme="minorEastAsia" w:hAnsi="Times New Roman" w:cs="Times New Roman"/>
      </w:rPr>
    </w:lvl>
    <w:lvl w:ilvl="2">
      <w:start w:val="1"/>
      <w:numFmt w:val="bullet"/>
      <w:lvlText w:val="⁃"/>
      <w:lvlJc w:val="left"/>
      <w:pPr>
        <w:ind w:left="1842" w:hanging="425"/>
      </w:pPr>
    </w:lvl>
    <w:lvl w:ilvl="3">
      <w:start w:val="1"/>
      <w:numFmt w:val="bullet"/>
      <w:lvlText w:val="⁃"/>
      <w:lvlJc w:val="left"/>
      <w:pPr>
        <w:ind w:left="2551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60251234">
    <w:abstractNumId w:val="4"/>
  </w:num>
  <w:num w:numId="2" w16cid:durableId="1905219296">
    <w:abstractNumId w:val="3"/>
  </w:num>
  <w:num w:numId="3" w16cid:durableId="1086390290">
    <w:abstractNumId w:val="24"/>
  </w:num>
  <w:num w:numId="4" w16cid:durableId="237133768">
    <w:abstractNumId w:val="6"/>
  </w:num>
  <w:num w:numId="5" w16cid:durableId="627976799">
    <w:abstractNumId w:val="1"/>
  </w:num>
  <w:num w:numId="6" w16cid:durableId="1060009631">
    <w:abstractNumId w:val="8"/>
  </w:num>
  <w:num w:numId="7" w16cid:durableId="230701044">
    <w:abstractNumId w:val="28"/>
  </w:num>
  <w:num w:numId="8" w16cid:durableId="1962150393">
    <w:abstractNumId w:val="29"/>
  </w:num>
  <w:num w:numId="9" w16cid:durableId="208297776">
    <w:abstractNumId w:val="2"/>
  </w:num>
  <w:num w:numId="10" w16cid:durableId="2021926557">
    <w:abstractNumId w:val="9"/>
  </w:num>
  <w:num w:numId="11" w16cid:durableId="1105080330">
    <w:abstractNumId w:val="17"/>
  </w:num>
  <w:num w:numId="12" w16cid:durableId="1659651413">
    <w:abstractNumId w:val="16"/>
  </w:num>
  <w:num w:numId="13" w16cid:durableId="1394425485">
    <w:abstractNumId w:val="14"/>
  </w:num>
  <w:num w:numId="14" w16cid:durableId="19103878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44007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799399">
    <w:abstractNumId w:val="10"/>
  </w:num>
  <w:num w:numId="17" w16cid:durableId="1709719863">
    <w:abstractNumId w:val="27"/>
  </w:num>
  <w:num w:numId="18" w16cid:durableId="1494183231">
    <w:abstractNumId w:val="11"/>
  </w:num>
  <w:num w:numId="19" w16cid:durableId="383724828">
    <w:abstractNumId w:val="12"/>
  </w:num>
  <w:num w:numId="20" w16cid:durableId="1607423691">
    <w:abstractNumId w:val="19"/>
  </w:num>
  <w:num w:numId="21" w16cid:durableId="598484370">
    <w:abstractNumId w:val="7"/>
  </w:num>
  <w:num w:numId="22" w16cid:durableId="1287807459">
    <w:abstractNumId w:val="23"/>
  </w:num>
  <w:num w:numId="23" w16cid:durableId="612443735">
    <w:abstractNumId w:val="5"/>
  </w:num>
  <w:num w:numId="24" w16cid:durableId="1154220074">
    <w:abstractNumId w:val="0"/>
  </w:num>
  <w:num w:numId="25" w16cid:durableId="20784361">
    <w:abstractNumId w:val="20"/>
  </w:num>
  <w:num w:numId="26" w16cid:durableId="538396124">
    <w:abstractNumId w:val="22"/>
  </w:num>
  <w:num w:numId="27" w16cid:durableId="1256860782">
    <w:abstractNumId w:val="15"/>
  </w:num>
  <w:num w:numId="28" w16cid:durableId="1050762008">
    <w:abstractNumId w:val="18"/>
  </w:num>
  <w:num w:numId="29" w16cid:durableId="294719514">
    <w:abstractNumId w:val="13"/>
  </w:num>
  <w:num w:numId="30" w16cid:durableId="114963810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B1"/>
    <w:rsid w:val="00017049"/>
    <w:rsid w:val="000177BA"/>
    <w:rsid w:val="00040ACD"/>
    <w:rsid w:val="00080B70"/>
    <w:rsid w:val="00082D7D"/>
    <w:rsid w:val="00091EC0"/>
    <w:rsid w:val="000B4154"/>
    <w:rsid w:val="000C246D"/>
    <w:rsid w:val="000C4DE4"/>
    <w:rsid w:val="00103DCD"/>
    <w:rsid w:val="00107995"/>
    <w:rsid w:val="00152639"/>
    <w:rsid w:val="0016255E"/>
    <w:rsid w:val="001739D1"/>
    <w:rsid w:val="001A7059"/>
    <w:rsid w:val="001A7FB4"/>
    <w:rsid w:val="001B3A2E"/>
    <w:rsid w:val="001F73D2"/>
    <w:rsid w:val="0020056A"/>
    <w:rsid w:val="0020407E"/>
    <w:rsid w:val="00213D4E"/>
    <w:rsid w:val="0022558B"/>
    <w:rsid w:val="00256CF1"/>
    <w:rsid w:val="00267346"/>
    <w:rsid w:val="0029213C"/>
    <w:rsid w:val="002D07B0"/>
    <w:rsid w:val="002D63FC"/>
    <w:rsid w:val="003123A8"/>
    <w:rsid w:val="003228CF"/>
    <w:rsid w:val="00356268"/>
    <w:rsid w:val="003743DF"/>
    <w:rsid w:val="00376ADE"/>
    <w:rsid w:val="003B37B4"/>
    <w:rsid w:val="003C09FB"/>
    <w:rsid w:val="003D727A"/>
    <w:rsid w:val="003E538A"/>
    <w:rsid w:val="003E740A"/>
    <w:rsid w:val="00485F17"/>
    <w:rsid w:val="004F09A3"/>
    <w:rsid w:val="004F7C9D"/>
    <w:rsid w:val="0052500A"/>
    <w:rsid w:val="00553FD6"/>
    <w:rsid w:val="00561248"/>
    <w:rsid w:val="005826F7"/>
    <w:rsid w:val="005A1C43"/>
    <w:rsid w:val="005D0434"/>
    <w:rsid w:val="005E54BA"/>
    <w:rsid w:val="005F7F0F"/>
    <w:rsid w:val="00603F06"/>
    <w:rsid w:val="006427F8"/>
    <w:rsid w:val="00652004"/>
    <w:rsid w:val="006E32B1"/>
    <w:rsid w:val="0070295D"/>
    <w:rsid w:val="00710A96"/>
    <w:rsid w:val="00723A50"/>
    <w:rsid w:val="00770010"/>
    <w:rsid w:val="00797B1C"/>
    <w:rsid w:val="007C4547"/>
    <w:rsid w:val="008500F9"/>
    <w:rsid w:val="0087680E"/>
    <w:rsid w:val="00882F0D"/>
    <w:rsid w:val="008971C1"/>
    <w:rsid w:val="008A2001"/>
    <w:rsid w:val="008B7634"/>
    <w:rsid w:val="008C2A5A"/>
    <w:rsid w:val="008E095A"/>
    <w:rsid w:val="00912013"/>
    <w:rsid w:val="009133C1"/>
    <w:rsid w:val="009735E4"/>
    <w:rsid w:val="009E5CEE"/>
    <w:rsid w:val="009E6D7B"/>
    <w:rsid w:val="00A439B5"/>
    <w:rsid w:val="00A503B3"/>
    <w:rsid w:val="00A8671F"/>
    <w:rsid w:val="00AB39E2"/>
    <w:rsid w:val="00AC5BF6"/>
    <w:rsid w:val="00B070A3"/>
    <w:rsid w:val="00B148B1"/>
    <w:rsid w:val="00B1779E"/>
    <w:rsid w:val="00B27FDF"/>
    <w:rsid w:val="00B32265"/>
    <w:rsid w:val="00B9310D"/>
    <w:rsid w:val="00BD0E38"/>
    <w:rsid w:val="00BE19D2"/>
    <w:rsid w:val="00BF5F9F"/>
    <w:rsid w:val="00C37619"/>
    <w:rsid w:val="00C6747E"/>
    <w:rsid w:val="00CB753E"/>
    <w:rsid w:val="00D27AA2"/>
    <w:rsid w:val="00D450C9"/>
    <w:rsid w:val="00D824A1"/>
    <w:rsid w:val="00D94C2E"/>
    <w:rsid w:val="00DE34AA"/>
    <w:rsid w:val="00E16A7B"/>
    <w:rsid w:val="00E51DAA"/>
    <w:rsid w:val="00E6236E"/>
    <w:rsid w:val="00E64E9F"/>
    <w:rsid w:val="00E65D38"/>
    <w:rsid w:val="00E726EE"/>
    <w:rsid w:val="00EB5071"/>
    <w:rsid w:val="00F02EA5"/>
    <w:rsid w:val="00F062B1"/>
    <w:rsid w:val="00F07A3E"/>
    <w:rsid w:val="00F661CC"/>
    <w:rsid w:val="00F66DE6"/>
    <w:rsid w:val="00F77EEA"/>
    <w:rsid w:val="00FA6FE2"/>
    <w:rsid w:val="00FB75FC"/>
    <w:rsid w:val="00F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2505"/>
  <w15:docId w15:val="{E064C87B-F456-4A1D-9963-C3F26519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Akapitzlist">
    <w:name w:val="List Paragraph"/>
    <w:basedOn w:val="Normalny"/>
    <w:uiPriority w:val="34"/>
    <w:qFormat/>
    <w:rsid w:val="003E5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3F5DD-62EF-43B3-B018-966849EE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2464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0--fa830a0c-2136-4510-9368-b775e6775f51/app</dc:creator>
  <cp:lastModifiedBy>Ściesińska Justyna</cp:lastModifiedBy>
  <cp:revision>2</cp:revision>
  <cp:lastPrinted>2026-03-17T12:55:00Z</cp:lastPrinted>
  <dcterms:created xsi:type="dcterms:W3CDTF">2026-03-30T07:46:00Z</dcterms:created>
  <dcterms:modified xsi:type="dcterms:W3CDTF">2026-03-30T07:46:00Z</dcterms:modified>
</cp:coreProperties>
</file>