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3F21" w14:textId="7FBDBB5B" w:rsidR="00D8134B" w:rsidRPr="00D764C1" w:rsidRDefault="00830C14" w:rsidP="00D813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D8134B" w:rsidRPr="00D764C1">
        <w:rPr>
          <w:rFonts w:ascii="Times New Roman" w:hAnsi="Times New Roman" w:cs="Times New Roman"/>
          <w:b/>
          <w:sz w:val="24"/>
          <w:szCs w:val="24"/>
        </w:rPr>
        <w:t>osiedzenie</w:t>
      </w:r>
    </w:p>
    <w:p w14:paraId="796DA875" w14:textId="54873CC1" w:rsidR="00D8134B" w:rsidRPr="00D764C1" w:rsidRDefault="00D8134B" w:rsidP="00D8134B">
      <w:pPr>
        <w:spacing w:after="0" w:line="240" w:lineRule="auto"/>
        <w:jc w:val="center"/>
        <w:rPr>
          <w:rFonts w:ascii="Times New Roman" w:hAnsi="Times New Roman" w:cs="Times New Roman"/>
          <w:b/>
          <w:sz w:val="24"/>
          <w:szCs w:val="24"/>
        </w:rPr>
      </w:pPr>
      <w:r w:rsidRPr="00D764C1">
        <w:rPr>
          <w:rFonts w:ascii="Times New Roman" w:hAnsi="Times New Roman" w:cs="Times New Roman"/>
          <w:b/>
          <w:sz w:val="24"/>
          <w:szCs w:val="24"/>
        </w:rPr>
        <w:t xml:space="preserve">Komisji ds. </w:t>
      </w:r>
      <w:r w:rsidR="00DA3E0E">
        <w:rPr>
          <w:rFonts w:ascii="Times New Roman" w:hAnsi="Times New Roman" w:cs="Times New Roman"/>
          <w:b/>
          <w:sz w:val="24"/>
          <w:szCs w:val="24"/>
        </w:rPr>
        <w:t>Rozwoju Gospodarczego</w:t>
      </w:r>
    </w:p>
    <w:p w14:paraId="7EE477AD" w14:textId="3F276C31" w:rsidR="00D8134B" w:rsidRPr="00D764C1" w:rsidRDefault="00D8134B" w:rsidP="00D8134B">
      <w:pPr>
        <w:spacing w:after="0" w:line="240" w:lineRule="auto"/>
        <w:jc w:val="center"/>
        <w:rPr>
          <w:rFonts w:ascii="Times New Roman" w:hAnsi="Times New Roman" w:cs="Times New Roman"/>
          <w:sz w:val="24"/>
          <w:szCs w:val="24"/>
        </w:rPr>
      </w:pPr>
      <w:r w:rsidRPr="00D764C1">
        <w:rPr>
          <w:rFonts w:ascii="Times New Roman" w:hAnsi="Times New Roman" w:cs="Times New Roman"/>
          <w:sz w:val="24"/>
          <w:szCs w:val="24"/>
        </w:rPr>
        <w:t xml:space="preserve">dnia </w:t>
      </w:r>
      <w:r w:rsidR="00EF3ABC">
        <w:rPr>
          <w:rFonts w:ascii="Times New Roman" w:hAnsi="Times New Roman" w:cs="Times New Roman"/>
          <w:sz w:val="24"/>
          <w:szCs w:val="24"/>
        </w:rPr>
        <w:t>21 kwietnia</w:t>
      </w:r>
      <w:r w:rsidRPr="00D764C1">
        <w:rPr>
          <w:rFonts w:ascii="Times New Roman" w:hAnsi="Times New Roman" w:cs="Times New Roman"/>
          <w:sz w:val="24"/>
          <w:szCs w:val="24"/>
        </w:rPr>
        <w:t xml:space="preserve">  2026 r.</w:t>
      </w:r>
    </w:p>
    <w:p w14:paraId="1DD02CB3" w14:textId="77777777" w:rsidR="00D8134B" w:rsidRPr="00D764C1" w:rsidRDefault="00D8134B" w:rsidP="00D8134B">
      <w:pPr>
        <w:spacing w:after="0" w:line="240" w:lineRule="auto"/>
        <w:jc w:val="center"/>
        <w:rPr>
          <w:rFonts w:ascii="Times New Roman" w:hAnsi="Times New Roman" w:cs="Times New Roman"/>
          <w:sz w:val="24"/>
          <w:szCs w:val="24"/>
        </w:rPr>
      </w:pPr>
      <w:r w:rsidRPr="00D764C1">
        <w:rPr>
          <w:rFonts w:ascii="Times New Roman" w:hAnsi="Times New Roman" w:cs="Times New Roman"/>
          <w:sz w:val="24"/>
          <w:szCs w:val="24"/>
        </w:rPr>
        <w:t>w sali sesyjnej Urzędu Gminy Osielsko</w:t>
      </w:r>
    </w:p>
    <w:p w14:paraId="564F8473" w14:textId="77777777" w:rsidR="00D8134B" w:rsidRPr="00D764C1" w:rsidRDefault="00D8134B" w:rsidP="00D8134B">
      <w:pPr>
        <w:spacing w:after="0" w:line="240" w:lineRule="auto"/>
        <w:jc w:val="center"/>
        <w:rPr>
          <w:rFonts w:ascii="Times New Roman" w:hAnsi="Times New Roman" w:cs="Times New Roman"/>
          <w:sz w:val="24"/>
          <w:szCs w:val="24"/>
        </w:rPr>
      </w:pPr>
      <w:r w:rsidRPr="00D764C1">
        <w:rPr>
          <w:rFonts w:ascii="Times New Roman" w:hAnsi="Times New Roman" w:cs="Times New Roman"/>
          <w:sz w:val="24"/>
          <w:szCs w:val="24"/>
        </w:rPr>
        <w:t>przy ul. Jana Pawła II 28</w:t>
      </w:r>
    </w:p>
    <w:p w14:paraId="43991D2C" w14:textId="77777777" w:rsidR="00D8134B" w:rsidRPr="00D764C1" w:rsidRDefault="00D8134B" w:rsidP="00D8134B">
      <w:pPr>
        <w:rPr>
          <w:rFonts w:ascii="Times New Roman" w:hAnsi="Times New Roman" w:cs="Times New Roman"/>
          <w:sz w:val="24"/>
          <w:szCs w:val="24"/>
        </w:rPr>
      </w:pPr>
    </w:p>
    <w:p w14:paraId="64010250" w14:textId="0E1AAB2F" w:rsidR="00D8134B" w:rsidRPr="0012492B" w:rsidRDefault="002A1183" w:rsidP="00D764C1">
      <w:pPr>
        <w:spacing w:after="0" w:line="240" w:lineRule="auto"/>
        <w:ind w:firstLine="708"/>
        <w:jc w:val="both"/>
        <w:rPr>
          <w:rFonts w:ascii="Times New Roman" w:hAnsi="Times New Roman" w:cs="Times New Roman"/>
          <w:sz w:val="24"/>
          <w:szCs w:val="24"/>
        </w:rPr>
      </w:pPr>
      <w:r w:rsidRPr="0012492B">
        <w:rPr>
          <w:rFonts w:ascii="Times New Roman" w:eastAsia="Times New Roman" w:hAnsi="Times New Roman" w:cs="Times New Roman"/>
          <w:sz w:val="24"/>
          <w:szCs w:val="24"/>
        </w:rPr>
        <w:t xml:space="preserve">Przewodniczący Komisji </w:t>
      </w:r>
      <w:r w:rsidR="00DA3E0E">
        <w:rPr>
          <w:rFonts w:ascii="Times New Roman" w:eastAsia="Times New Roman" w:hAnsi="Times New Roman" w:cs="Times New Roman"/>
          <w:sz w:val="24"/>
          <w:szCs w:val="24"/>
        </w:rPr>
        <w:t>Sławomir Stachewicz</w:t>
      </w:r>
      <w:r w:rsidRPr="0012492B">
        <w:rPr>
          <w:rFonts w:ascii="Times New Roman" w:eastAsia="Times New Roman" w:hAnsi="Times New Roman" w:cs="Times New Roman"/>
          <w:sz w:val="24"/>
          <w:szCs w:val="24"/>
        </w:rPr>
        <w:t xml:space="preserve"> otwierając obrady poinformował, że n</w:t>
      </w:r>
      <w:r w:rsidR="00D8134B" w:rsidRPr="0012492B">
        <w:rPr>
          <w:rFonts w:ascii="Times New Roman" w:eastAsia="Times New Roman" w:hAnsi="Times New Roman" w:cs="Times New Roman"/>
          <w:sz w:val="24"/>
          <w:szCs w:val="24"/>
        </w:rPr>
        <w:t>agrania obrad są udostępnione w Biuletynie Informacji Publicznej i na stronie internetowej gminy</w:t>
      </w:r>
      <w:r w:rsidRPr="0012492B">
        <w:rPr>
          <w:rFonts w:ascii="Times New Roman" w:eastAsia="Times New Roman" w:hAnsi="Times New Roman" w:cs="Times New Roman"/>
          <w:sz w:val="24"/>
          <w:szCs w:val="24"/>
        </w:rPr>
        <w:t xml:space="preserve"> oraz że u</w:t>
      </w:r>
      <w:r w:rsidR="00D8134B" w:rsidRPr="0012492B">
        <w:rPr>
          <w:rFonts w:ascii="Times New Roman" w:eastAsia="Times New Roman" w:hAnsi="Times New Roman" w:cs="Times New Roman"/>
          <w:sz w:val="24"/>
          <w:szCs w:val="24"/>
        </w:rPr>
        <w:t>czestnic</w:t>
      </w:r>
      <w:r w:rsidRPr="0012492B">
        <w:rPr>
          <w:rFonts w:ascii="Times New Roman" w:eastAsia="Times New Roman" w:hAnsi="Times New Roman" w:cs="Times New Roman"/>
          <w:sz w:val="24"/>
          <w:szCs w:val="24"/>
        </w:rPr>
        <w:t>two</w:t>
      </w:r>
      <w:r w:rsidR="00D8134B" w:rsidRPr="0012492B">
        <w:rPr>
          <w:rFonts w:ascii="Times New Roman" w:eastAsia="Times New Roman" w:hAnsi="Times New Roman" w:cs="Times New Roman"/>
          <w:sz w:val="24"/>
          <w:szCs w:val="24"/>
        </w:rPr>
        <w:t xml:space="preserve"> w Komisji ds. </w:t>
      </w:r>
      <w:r w:rsidR="00DA3E0E">
        <w:rPr>
          <w:rFonts w:ascii="Times New Roman" w:eastAsia="Times New Roman" w:hAnsi="Times New Roman" w:cs="Times New Roman"/>
          <w:sz w:val="24"/>
          <w:szCs w:val="24"/>
        </w:rPr>
        <w:t>Rozwoju Gospodarczego</w:t>
      </w:r>
      <w:r w:rsidR="00D8134B" w:rsidRPr="0012492B">
        <w:rPr>
          <w:rFonts w:ascii="Times New Roman" w:eastAsia="Times New Roman" w:hAnsi="Times New Roman" w:cs="Times New Roman"/>
          <w:sz w:val="24"/>
          <w:szCs w:val="24"/>
        </w:rPr>
        <w:t xml:space="preserve"> </w:t>
      </w:r>
      <w:r w:rsidRPr="0012492B">
        <w:rPr>
          <w:rFonts w:ascii="Times New Roman" w:eastAsia="Times New Roman" w:hAnsi="Times New Roman" w:cs="Times New Roman"/>
          <w:sz w:val="24"/>
          <w:szCs w:val="24"/>
        </w:rPr>
        <w:t>jest równocześnie wyrażeniem</w:t>
      </w:r>
      <w:r w:rsidR="00D8134B" w:rsidRPr="0012492B">
        <w:rPr>
          <w:rFonts w:ascii="Times New Roman" w:eastAsia="Times New Roman" w:hAnsi="Times New Roman" w:cs="Times New Roman"/>
          <w:sz w:val="24"/>
          <w:szCs w:val="24"/>
        </w:rPr>
        <w:t xml:space="preserve"> zgod</w:t>
      </w:r>
      <w:r w:rsidRPr="0012492B">
        <w:rPr>
          <w:rFonts w:ascii="Times New Roman" w:eastAsia="Times New Roman" w:hAnsi="Times New Roman" w:cs="Times New Roman"/>
          <w:sz w:val="24"/>
          <w:szCs w:val="24"/>
        </w:rPr>
        <w:t>y</w:t>
      </w:r>
      <w:r w:rsidR="00D8134B" w:rsidRPr="0012492B">
        <w:rPr>
          <w:rFonts w:ascii="Times New Roman" w:eastAsia="Times New Roman" w:hAnsi="Times New Roman" w:cs="Times New Roman"/>
          <w:sz w:val="24"/>
          <w:szCs w:val="24"/>
        </w:rPr>
        <w:t xml:space="preserve"> na przetwarzanie i upublicznianie swoich danych osobowych.</w:t>
      </w:r>
    </w:p>
    <w:p w14:paraId="62E89AF7" w14:textId="5C25EB56" w:rsidR="00D42A81" w:rsidRPr="00D42A81" w:rsidRDefault="00D42A81" w:rsidP="00DA3E0E">
      <w:pPr>
        <w:rPr>
          <w:rFonts w:ascii="Times New Roman" w:hAnsi="Times New Roman" w:cs="Times New Roman"/>
          <w:b/>
          <w:bCs/>
          <w:sz w:val="24"/>
          <w:szCs w:val="24"/>
          <w14:ligatures w14:val="standardContextual"/>
        </w:rPr>
      </w:pPr>
      <w:r w:rsidRPr="00D42A81">
        <w:rPr>
          <w:rFonts w:ascii="Times New Roman" w:hAnsi="Times New Roman" w:cs="Times New Roman"/>
          <w:b/>
          <w:bCs/>
          <w:sz w:val="24"/>
          <w:szCs w:val="24"/>
          <w14:ligatures w14:val="standardContextual"/>
        </w:rPr>
        <w:t xml:space="preserve">Porządek obrad posiedzenia </w:t>
      </w:r>
      <w:r w:rsidR="007E5DC2" w:rsidRPr="0012492B">
        <w:rPr>
          <w:rFonts w:ascii="Times New Roman" w:hAnsi="Times New Roman" w:cs="Times New Roman"/>
          <w:b/>
          <w:sz w:val="24"/>
          <w:szCs w:val="24"/>
        </w:rPr>
        <w:t xml:space="preserve">Komisji ds. </w:t>
      </w:r>
      <w:r w:rsidR="00DA3E0E">
        <w:rPr>
          <w:rFonts w:ascii="Times New Roman" w:hAnsi="Times New Roman" w:cs="Times New Roman"/>
          <w:b/>
          <w:sz w:val="24"/>
          <w:szCs w:val="24"/>
        </w:rPr>
        <w:t>Rozwoju Gospodarczego</w:t>
      </w:r>
      <w:r w:rsidR="007E5DC2" w:rsidRPr="0012492B">
        <w:rPr>
          <w:rFonts w:ascii="Times New Roman" w:hAnsi="Times New Roman" w:cs="Times New Roman"/>
          <w:b/>
          <w:bCs/>
          <w:sz w:val="24"/>
          <w:szCs w:val="24"/>
          <w14:ligatures w14:val="standardContextual"/>
        </w:rPr>
        <w:t xml:space="preserve"> </w:t>
      </w:r>
      <w:r w:rsidRPr="00D42A81">
        <w:rPr>
          <w:rFonts w:ascii="Times New Roman" w:hAnsi="Times New Roman" w:cs="Times New Roman"/>
          <w:b/>
          <w:bCs/>
          <w:sz w:val="24"/>
          <w:szCs w:val="24"/>
          <w14:ligatures w14:val="standardContextual"/>
        </w:rPr>
        <w:t xml:space="preserve">w dniu </w:t>
      </w:r>
      <w:r w:rsidR="00EF3ABC">
        <w:rPr>
          <w:rFonts w:ascii="Times New Roman" w:hAnsi="Times New Roman" w:cs="Times New Roman"/>
          <w:b/>
          <w:bCs/>
          <w:sz w:val="24"/>
          <w:szCs w:val="24"/>
          <w14:ligatures w14:val="standardContextual"/>
        </w:rPr>
        <w:t>21 kwietnia</w:t>
      </w:r>
      <w:r w:rsidRPr="00D42A81">
        <w:rPr>
          <w:rFonts w:ascii="Times New Roman" w:hAnsi="Times New Roman" w:cs="Times New Roman"/>
          <w:b/>
          <w:bCs/>
          <w:sz w:val="24"/>
          <w:szCs w:val="24"/>
          <w14:ligatures w14:val="standardContextual"/>
        </w:rPr>
        <w:t xml:space="preserve"> 2026 r. </w:t>
      </w:r>
    </w:p>
    <w:p w14:paraId="1BB429BC"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 Otwarcie i stwierdzenie quorum.</w:t>
      </w:r>
    </w:p>
    <w:p w14:paraId="69B1DBC6"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2. Przyjęcie protokołu z posiedzenia komisji z dnia 17 marca 2026r.</w:t>
      </w:r>
    </w:p>
    <w:p w14:paraId="674929E5" w14:textId="02A915F9"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 xml:space="preserve">3. Przyjęcie projektu uchwały w sprawie uchylenia uchwały Nr II/11/2026 Rady Gminy Osielsko z dnia 24 lutego 2026r. w sprawie zmiany statutu Gminnego Ośrodka Sportu </w:t>
      </w:r>
      <w:r w:rsidR="00E36FB5">
        <w:rPr>
          <w:rFonts w:ascii="Times New Roman" w:hAnsi="Times New Roman" w:cs="Times New Roman"/>
          <w:sz w:val="24"/>
          <w:szCs w:val="24"/>
        </w:rPr>
        <w:br/>
      </w:r>
      <w:r w:rsidRPr="00E36FB5">
        <w:rPr>
          <w:rFonts w:ascii="Times New Roman" w:hAnsi="Times New Roman" w:cs="Times New Roman"/>
          <w:sz w:val="24"/>
          <w:szCs w:val="24"/>
        </w:rPr>
        <w:t>i Rekreacji w Osielsku.</w:t>
      </w:r>
    </w:p>
    <w:p w14:paraId="7CD936C4"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 xml:space="preserve">Referuje: Ewelina Leśniewska </w:t>
      </w:r>
      <w:proofErr w:type="spellStart"/>
      <w:r w:rsidRPr="00E36FB5">
        <w:rPr>
          <w:rFonts w:ascii="Times New Roman" w:hAnsi="Times New Roman" w:cs="Times New Roman"/>
          <w:i/>
          <w:iCs/>
          <w:sz w:val="24"/>
          <w:szCs w:val="24"/>
        </w:rPr>
        <w:t>GOSiR</w:t>
      </w:r>
      <w:proofErr w:type="spellEnd"/>
    </w:p>
    <w:p w14:paraId="3416F1B8" w14:textId="2BBC9F9D"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 xml:space="preserve">4. Przyjęcie projektu uchwały zmieniającej uchwałę Nr IV/52/10 Rady Gminy Osielsko </w:t>
      </w:r>
      <w:r w:rsidR="00E36FB5">
        <w:rPr>
          <w:rFonts w:ascii="Times New Roman" w:hAnsi="Times New Roman" w:cs="Times New Roman"/>
          <w:sz w:val="24"/>
          <w:szCs w:val="24"/>
        </w:rPr>
        <w:br/>
      </w:r>
      <w:r w:rsidRPr="00E36FB5">
        <w:rPr>
          <w:rFonts w:ascii="Times New Roman" w:hAnsi="Times New Roman" w:cs="Times New Roman"/>
          <w:sz w:val="24"/>
          <w:szCs w:val="24"/>
        </w:rPr>
        <w:t>z dnia 14 czerwca 2010 r. w sprawie utworzenia Gminnego Ośrodka Sportu i Rekreacji oraz nadania statutu</w:t>
      </w:r>
    </w:p>
    <w:p w14:paraId="6F43E4B3"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 xml:space="preserve">Referuje: Ewelina Leśniewska </w:t>
      </w:r>
      <w:proofErr w:type="spellStart"/>
      <w:r w:rsidRPr="00E36FB5">
        <w:rPr>
          <w:rFonts w:ascii="Times New Roman" w:hAnsi="Times New Roman" w:cs="Times New Roman"/>
          <w:i/>
          <w:iCs/>
          <w:sz w:val="24"/>
          <w:szCs w:val="24"/>
        </w:rPr>
        <w:t>GOSiR</w:t>
      </w:r>
      <w:proofErr w:type="spellEnd"/>
    </w:p>
    <w:p w14:paraId="1AA9A476" w14:textId="7E441FAD"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 xml:space="preserve">5. Przyjęcie projektu uchwały w sprawie nadania statutu Gminnemu Ośrodkowi Sportu </w:t>
      </w:r>
      <w:r w:rsidR="00E36FB5">
        <w:rPr>
          <w:rFonts w:ascii="Times New Roman" w:hAnsi="Times New Roman" w:cs="Times New Roman"/>
          <w:sz w:val="24"/>
          <w:szCs w:val="24"/>
        </w:rPr>
        <w:br/>
      </w:r>
      <w:r w:rsidRPr="00E36FB5">
        <w:rPr>
          <w:rFonts w:ascii="Times New Roman" w:hAnsi="Times New Roman" w:cs="Times New Roman"/>
          <w:sz w:val="24"/>
          <w:szCs w:val="24"/>
        </w:rPr>
        <w:t>i Rekreacji w Osielsku.</w:t>
      </w:r>
    </w:p>
    <w:p w14:paraId="7916F90A"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 xml:space="preserve">Referuje: Ewelina Leśniewska </w:t>
      </w:r>
      <w:proofErr w:type="spellStart"/>
      <w:r w:rsidRPr="00E36FB5">
        <w:rPr>
          <w:rFonts w:ascii="Times New Roman" w:hAnsi="Times New Roman" w:cs="Times New Roman"/>
          <w:i/>
          <w:iCs/>
          <w:sz w:val="24"/>
          <w:szCs w:val="24"/>
        </w:rPr>
        <w:t>GOSiR</w:t>
      </w:r>
      <w:proofErr w:type="spellEnd"/>
    </w:p>
    <w:p w14:paraId="015CDAFD"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6. Przyjęcie projektu uchwały w sprawie zasad i trybu przyznawania nagród i wyróżnień za osiągnięcia w dziedzinie kultury fizycznej i sportu.</w:t>
      </w:r>
    </w:p>
    <w:p w14:paraId="6249D42E"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 xml:space="preserve">Referuje: Ewelina Leśniewska </w:t>
      </w:r>
      <w:proofErr w:type="spellStart"/>
      <w:r w:rsidRPr="00E36FB5">
        <w:rPr>
          <w:rFonts w:ascii="Times New Roman" w:hAnsi="Times New Roman" w:cs="Times New Roman"/>
          <w:i/>
          <w:iCs/>
          <w:sz w:val="24"/>
          <w:szCs w:val="24"/>
        </w:rPr>
        <w:t>GOSiR</w:t>
      </w:r>
      <w:proofErr w:type="spellEnd"/>
    </w:p>
    <w:p w14:paraId="455DD25C"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7. Przyjęcie projektu uchwały w sprawie Regulaminu utrzymania czystości i porządku na terenie gminy Osielsko</w:t>
      </w:r>
    </w:p>
    <w:p w14:paraId="3B5BFD12"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Emilia Serbinowska OŚ</w:t>
      </w:r>
    </w:p>
    <w:p w14:paraId="530879B9"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8. Przyjęcie projektu uchwały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0732946A" w14:textId="7777777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Emilia Serbinowska OŚ</w:t>
      </w:r>
    </w:p>
    <w:p w14:paraId="3A7450B1"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9. Przyjęcie projektu uchwały (4) w sprawie wyrażenia zgody na zawarcie umowy nieodpłatnego przekazania nieruchomości na rzecz Gminy Osielsko</w:t>
      </w:r>
    </w:p>
    <w:p w14:paraId="1B487A42" w14:textId="2ED99F1B"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Skibińska</w:t>
      </w:r>
      <w:r w:rsidR="00E36FB5">
        <w:rPr>
          <w:rFonts w:ascii="Times New Roman" w:hAnsi="Times New Roman" w:cs="Times New Roman"/>
          <w:i/>
          <w:iCs/>
          <w:sz w:val="24"/>
          <w:szCs w:val="24"/>
        </w:rPr>
        <w:t xml:space="preserve"> </w:t>
      </w:r>
      <w:proofErr w:type="spellStart"/>
      <w:r w:rsidR="00E36FB5">
        <w:rPr>
          <w:rFonts w:ascii="Times New Roman" w:hAnsi="Times New Roman" w:cs="Times New Roman"/>
          <w:i/>
          <w:iCs/>
          <w:sz w:val="24"/>
          <w:szCs w:val="24"/>
        </w:rPr>
        <w:t>GGiR</w:t>
      </w:r>
      <w:proofErr w:type="spellEnd"/>
    </w:p>
    <w:p w14:paraId="4686F54A"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10. Przyjęcie projektu uchwały (5) w sprawie wyrażenia zgody na zawarcie umowy nieodpłatnego przekazania nieruchomości na rzecz Gminy Osielsko</w:t>
      </w:r>
    </w:p>
    <w:p w14:paraId="427D0461" w14:textId="3129C7C9"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Skibińska</w:t>
      </w:r>
      <w:r w:rsidR="00E36FB5">
        <w:rPr>
          <w:rFonts w:ascii="Times New Roman" w:hAnsi="Times New Roman" w:cs="Times New Roman"/>
          <w:i/>
          <w:iCs/>
          <w:sz w:val="24"/>
          <w:szCs w:val="24"/>
        </w:rPr>
        <w:t xml:space="preserve"> </w:t>
      </w:r>
      <w:proofErr w:type="spellStart"/>
      <w:r w:rsidR="00E36FB5">
        <w:rPr>
          <w:rFonts w:ascii="Times New Roman" w:hAnsi="Times New Roman" w:cs="Times New Roman"/>
          <w:i/>
          <w:iCs/>
          <w:sz w:val="24"/>
          <w:szCs w:val="24"/>
        </w:rPr>
        <w:t>GGiR</w:t>
      </w:r>
      <w:proofErr w:type="spellEnd"/>
    </w:p>
    <w:p w14:paraId="511DD7AD"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11. Przyjęcie projektu uchwały (6) w sprawie wyrażenia zgody na zawarcie umowy nieodpłatnego przekazania nieruchomości na rzecz Gminy Osielsko</w:t>
      </w:r>
    </w:p>
    <w:p w14:paraId="00E7EAE8" w14:textId="3CECDC14"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Skibińska</w:t>
      </w:r>
      <w:r w:rsidR="00E36FB5">
        <w:rPr>
          <w:rFonts w:ascii="Times New Roman" w:hAnsi="Times New Roman" w:cs="Times New Roman"/>
          <w:i/>
          <w:iCs/>
          <w:sz w:val="24"/>
          <w:szCs w:val="24"/>
        </w:rPr>
        <w:t xml:space="preserve"> </w:t>
      </w:r>
      <w:proofErr w:type="spellStart"/>
      <w:r w:rsidR="00E36FB5">
        <w:rPr>
          <w:rFonts w:ascii="Times New Roman" w:hAnsi="Times New Roman" w:cs="Times New Roman"/>
          <w:i/>
          <w:iCs/>
          <w:sz w:val="24"/>
          <w:szCs w:val="24"/>
        </w:rPr>
        <w:t>GGiR</w:t>
      </w:r>
      <w:proofErr w:type="spellEnd"/>
    </w:p>
    <w:p w14:paraId="5C2B7EB3"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lastRenderedPageBreak/>
        <w:t>12. Przyjęcie projektu uchwały (9) w sprawie wyrażenia zgody na nieodpłatne przejęcie na własność przez Gminę Osielsko od Skarbu Państwa –nieruchomości stanowiących drogi dojazdowe do drogi ekspresowej S5, położone na terenie Gminy Osielsko.</w:t>
      </w:r>
    </w:p>
    <w:p w14:paraId="0BA8909E" w14:textId="1341E5E3"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Skibińska</w:t>
      </w:r>
      <w:r w:rsidR="00E36FB5">
        <w:rPr>
          <w:rFonts w:ascii="Times New Roman" w:hAnsi="Times New Roman" w:cs="Times New Roman"/>
          <w:i/>
          <w:iCs/>
          <w:sz w:val="24"/>
          <w:szCs w:val="24"/>
        </w:rPr>
        <w:t xml:space="preserve"> </w:t>
      </w:r>
      <w:proofErr w:type="spellStart"/>
      <w:r w:rsidR="00E36FB5">
        <w:rPr>
          <w:rFonts w:ascii="Times New Roman" w:hAnsi="Times New Roman" w:cs="Times New Roman"/>
          <w:i/>
          <w:iCs/>
          <w:sz w:val="24"/>
          <w:szCs w:val="24"/>
        </w:rPr>
        <w:t>GGiR</w:t>
      </w:r>
      <w:proofErr w:type="spellEnd"/>
    </w:p>
    <w:p w14:paraId="5CC0B871"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13. Przyjęcie projektu uchwały (7) w sprawie wyrażenia zgody na sprzedaż nieruchomości gruntowych niezabudowanych, położonych w obrębie ewidencyjnym Osielsko, stanowiących własność Gminy Osielsko</w:t>
      </w:r>
    </w:p>
    <w:p w14:paraId="6870A5FC" w14:textId="0E8B6F87"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Katarzyna Senderkiewicz</w:t>
      </w:r>
      <w:r w:rsidR="00E36FB5">
        <w:rPr>
          <w:rFonts w:ascii="Times New Roman" w:hAnsi="Times New Roman" w:cs="Times New Roman"/>
          <w:i/>
          <w:iCs/>
          <w:sz w:val="24"/>
          <w:szCs w:val="24"/>
        </w:rPr>
        <w:t xml:space="preserve"> </w:t>
      </w:r>
      <w:proofErr w:type="spellStart"/>
      <w:r w:rsidR="00E36FB5">
        <w:rPr>
          <w:rFonts w:ascii="Times New Roman" w:hAnsi="Times New Roman" w:cs="Times New Roman"/>
          <w:i/>
          <w:iCs/>
          <w:sz w:val="24"/>
          <w:szCs w:val="24"/>
        </w:rPr>
        <w:t>GGiR</w:t>
      </w:r>
      <w:proofErr w:type="spellEnd"/>
    </w:p>
    <w:p w14:paraId="449C93B5" w14:textId="77777777" w:rsidR="00AE24C5" w:rsidRPr="00E36FB5" w:rsidRDefault="00AE24C5" w:rsidP="00E36FB5">
      <w:pPr>
        <w:spacing w:after="0"/>
        <w:ind w:left="360"/>
        <w:jc w:val="both"/>
        <w:rPr>
          <w:rFonts w:ascii="Times New Roman" w:hAnsi="Times New Roman" w:cs="Times New Roman"/>
          <w:strike/>
          <w:sz w:val="24"/>
          <w:szCs w:val="24"/>
        </w:rPr>
      </w:pPr>
      <w:r w:rsidRPr="00E36FB5">
        <w:rPr>
          <w:rFonts w:ascii="Times New Roman" w:hAnsi="Times New Roman" w:cs="Times New Roman"/>
          <w:strike/>
          <w:sz w:val="24"/>
          <w:szCs w:val="24"/>
        </w:rPr>
        <w:t>14. Przyjęcie projektu uchwały w sprawie (8) wyrażenia zgody na nieodpłatne nabycie nieruchomości Skarbu Państwa w drodze komunalizacji</w:t>
      </w:r>
    </w:p>
    <w:p w14:paraId="45DB5474" w14:textId="7AEF9F7F"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trike/>
          <w:sz w:val="24"/>
          <w:szCs w:val="24"/>
        </w:rPr>
        <w:t>Referuje: Monika Podlewska</w:t>
      </w:r>
      <w:r w:rsidR="00E36FB5">
        <w:rPr>
          <w:rFonts w:ascii="Times New Roman" w:hAnsi="Times New Roman" w:cs="Times New Roman"/>
          <w:strike/>
          <w:sz w:val="24"/>
          <w:szCs w:val="24"/>
        </w:rPr>
        <w:t xml:space="preserve"> - </w:t>
      </w:r>
      <w:r w:rsidR="00E36FB5" w:rsidRPr="00E36FB5">
        <w:rPr>
          <w:rFonts w:ascii="Times New Roman" w:hAnsi="Times New Roman" w:cs="Times New Roman"/>
          <w:i/>
          <w:iCs/>
          <w:strike/>
          <w:sz w:val="24"/>
          <w:szCs w:val="24"/>
        </w:rPr>
        <w:t>wycofany</w:t>
      </w:r>
    </w:p>
    <w:p w14:paraId="0A43CDD8" w14:textId="55C6B8AE"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15. Przyjęcie projektu uchwały w sprawie ustalenia wysokości ekwiwalentu pieniężnego dla strażaków ratowników i kandydatów na strażaków ratowników Ochotniczej Straży Pożarnej Osielsko za udział w działaniu ratowniczym, akcji ratowniczej, szkoleniu lub ćwiczeniu</w:t>
      </w:r>
      <w:r w:rsidR="00E36FB5">
        <w:rPr>
          <w:rFonts w:ascii="Times New Roman" w:hAnsi="Times New Roman" w:cs="Times New Roman"/>
          <w:sz w:val="24"/>
          <w:szCs w:val="24"/>
        </w:rPr>
        <w:t>.</w:t>
      </w:r>
    </w:p>
    <w:p w14:paraId="663C99EE"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16. Przyjęcie projektu uchwały w sprawie udzielenia dotacji w 2026 roku na prace konserwatorskie, restauratorskie i roboty budowlane przy zabytku wpisanym do Gminnej Ewidencji Zabytków.</w:t>
      </w:r>
    </w:p>
    <w:p w14:paraId="3DEA1DB9" w14:textId="25F2FD98"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Beata Szeszuła</w:t>
      </w:r>
      <w:r w:rsidR="00E36FB5">
        <w:rPr>
          <w:rFonts w:ascii="Times New Roman" w:hAnsi="Times New Roman" w:cs="Times New Roman"/>
          <w:i/>
          <w:iCs/>
          <w:sz w:val="24"/>
          <w:szCs w:val="24"/>
        </w:rPr>
        <w:t xml:space="preserve"> ZP</w:t>
      </w:r>
    </w:p>
    <w:p w14:paraId="59830903"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17. Przyjęcie projektu uchwały w sprawie przystąpienia do sporządzenia miejscowego planu zagospodarowania przestrzennego dla terenu działek nr 558/1 i 559/8 w obrębie ewidencyjnym Osielsko, gmina Osielsko.</w:t>
      </w:r>
    </w:p>
    <w:p w14:paraId="12FDAAE2" w14:textId="6344332B"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Beata Szeszuła</w:t>
      </w:r>
      <w:r w:rsidR="00E36FB5">
        <w:rPr>
          <w:rFonts w:ascii="Times New Roman" w:hAnsi="Times New Roman" w:cs="Times New Roman"/>
          <w:i/>
          <w:iCs/>
          <w:sz w:val="24"/>
          <w:szCs w:val="24"/>
        </w:rPr>
        <w:t xml:space="preserve"> ZP</w:t>
      </w:r>
    </w:p>
    <w:p w14:paraId="28915E12"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18. Przyjęcie projektu uchwały w sprawie ustalenia nazw ulic - zmiana Okrężna</w:t>
      </w:r>
    </w:p>
    <w:p w14:paraId="6BD29454" w14:textId="09247F95"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Patrycja Kurgan</w:t>
      </w:r>
      <w:r w:rsidR="00E36FB5">
        <w:rPr>
          <w:rFonts w:ascii="Times New Roman" w:hAnsi="Times New Roman" w:cs="Times New Roman"/>
          <w:i/>
          <w:iCs/>
          <w:sz w:val="24"/>
          <w:szCs w:val="24"/>
        </w:rPr>
        <w:t xml:space="preserve"> ZP</w:t>
      </w:r>
    </w:p>
    <w:p w14:paraId="089158C6"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19. Przyjęcie projektu uchwały w sprawie ustalenia nazw ulic</w:t>
      </w:r>
    </w:p>
    <w:p w14:paraId="4B0759F4" w14:textId="636BB0C1" w:rsidR="00AE24C5" w:rsidRPr="00E36FB5" w:rsidRDefault="00AE24C5" w:rsidP="00E36FB5">
      <w:pPr>
        <w:spacing w:after="0"/>
        <w:ind w:left="360" w:firstLine="348"/>
        <w:jc w:val="both"/>
        <w:rPr>
          <w:rFonts w:ascii="Times New Roman" w:hAnsi="Times New Roman" w:cs="Times New Roman"/>
          <w:i/>
          <w:iCs/>
          <w:sz w:val="24"/>
          <w:szCs w:val="24"/>
        </w:rPr>
      </w:pPr>
      <w:r w:rsidRPr="00E36FB5">
        <w:rPr>
          <w:rFonts w:ascii="Times New Roman" w:hAnsi="Times New Roman" w:cs="Times New Roman"/>
          <w:i/>
          <w:iCs/>
          <w:sz w:val="24"/>
          <w:szCs w:val="24"/>
        </w:rPr>
        <w:t>Referuje: Patrycja Kurgan</w:t>
      </w:r>
      <w:r w:rsidR="00E36FB5">
        <w:rPr>
          <w:rFonts w:ascii="Times New Roman" w:hAnsi="Times New Roman" w:cs="Times New Roman"/>
          <w:i/>
          <w:iCs/>
          <w:sz w:val="24"/>
          <w:szCs w:val="24"/>
        </w:rPr>
        <w:t xml:space="preserve"> ZP</w:t>
      </w:r>
    </w:p>
    <w:p w14:paraId="7412BE0E"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20. Przyjęcie projektu uchwały w sprawie zmiany budżetu</w:t>
      </w:r>
    </w:p>
    <w:p w14:paraId="0E1205D1" w14:textId="77777777" w:rsidR="00AE24C5" w:rsidRPr="00E36FB5" w:rsidRDefault="00AE24C5" w:rsidP="00E36FB5">
      <w:pPr>
        <w:spacing w:after="0"/>
        <w:ind w:left="360"/>
        <w:jc w:val="both"/>
        <w:rPr>
          <w:rFonts w:ascii="Times New Roman" w:hAnsi="Times New Roman" w:cs="Times New Roman"/>
          <w:sz w:val="24"/>
          <w:szCs w:val="24"/>
        </w:rPr>
      </w:pPr>
      <w:r w:rsidRPr="00E36FB5">
        <w:rPr>
          <w:rFonts w:ascii="Times New Roman" w:hAnsi="Times New Roman" w:cs="Times New Roman"/>
          <w:sz w:val="24"/>
          <w:szCs w:val="24"/>
        </w:rPr>
        <w:t>21. Przyjęcie projektu uchwały w sprawie zmiany WPF</w:t>
      </w:r>
    </w:p>
    <w:p w14:paraId="3BF33DFD" w14:textId="77777777" w:rsidR="00543C19" w:rsidRDefault="00543C19" w:rsidP="00543C19">
      <w:pPr>
        <w:pStyle w:val="NormalnyWeb"/>
        <w:spacing w:before="0" w:beforeAutospacing="0" w:after="0" w:afterAutospacing="0"/>
        <w:jc w:val="both"/>
        <w:rPr>
          <w:b/>
          <w:bCs/>
        </w:rPr>
      </w:pPr>
    </w:p>
    <w:p w14:paraId="4B070B7F" w14:textId="74D21EC4" w:rsidR="00D77A00" w:rsidRPr="00543C19" w:rsidRDefault="00D42A81" w:rsidP="00543C19">
      <w:pPr>
        <w:pStyle w:val="NormalnyWeb"/>
        <w:spacing w:before="0" w:beforeAutospacing="0" w:after="0" w:afterAutospacing="0"/>
        <w:jc w:val="both"/>
      </w:pPr>
      <w:r w:rsidRPr="00543C19">
        <w:rPr>
          <w:b/>
          <w:bCs/>
        </w:rPr>
        <w:t>Ad. 1.</w:t>
      </w:r>
      <w:r w:rsidR="00B84008" w:rsidRPr="00543C19">
        <w:rPr>
          <w:b/>
          <w:bCs/>
        </w:rPr>
        <w:t xml:space="preserve"> i 2.</w:t>
      </w:r>
      <w:r w:rsidRPr="00543C19">
        <w:t xml:space="preserve"> </w:t>
      </w:r>
      <w:r w:rsidR="00D77A00" w:rsidRPr="00543C19">
        <w:t xml:space="preserve">Przewodniczący otworzył posiedzenie Komisji ds. Rozwoju Gospodarczego w dniu 21 kwietnia 2026 r. Na wstępie powitał zaproszonych gości: </w:t>
      </w:r>
      <w:r w:rsidR="00D77A00" w:rsidRPr="00543C19">
        <w:t xml:space="preserve">Zastępcę </w:t>
      </w:r>
      <w:r w:rsidR="00D77A00" w:rsidRPr="00543C19">
        <w:t>Wójta Beatę Polasik, Skarbnika</w:t>
      </w:r>
      <w:r w:rsidR="00D77A00" w:rsidRPr="00543C19">
        <w:t xml:space="preserve"> Gminy</w:t>
      </w:r>
      <w:r w:rsidR="00D77A00" w:rsidRPr="00543C19">
        <w:t xml:space="preserve"> Ilonę Bochańską oraz pracowników urzędu referujących projekty uchwał. Następnie poinformował, że obrady komisji są transmitowane za pomocą urządzeń rejestrujących obraz i dźwięk, a nagrania są udostępniane w Biuletynie Informacji Publicznej oraz na stronie internetowej gminy. Podkreślił, że udział w posiedzeniu oznacza zgodę na przetwarzanie i upublicznianie danych osobowych.</w:t>
      </w:r>
      <w:r w:rsidR="00D77A00" w:rsidRPr="00543C19">
        <w:t xml:space="preserve"> </w:t>
      </w:r>
      <w:r w:rsidR="00D77A00" w:rsidRPr="00543C19">
        <w:t>Przewodniczący zarządził sprawdzenie kworum poprzez uruchomienie systemu do głosowania. Stwierdzono obecność 7 radnych. Nieobecny był radny Jacek Paliwoda, który wcześniej zgłosił swoją nieobecność. W związku z powyższym stwierdzono zdolność komisji do podejmowania uchwał.</w:t>
      </w:r>
    </w:p>
    <w:p w14:paraId="56AF0735" w14:textId="4F570062" w:rsidR="00830C14" w:rsidRPr="00543C19" w:rsidRDefault="00D77A00" w:rsidP="00543C19">
      <w:pPr>
        <w:pStyle w:val="NormalnyWeb"/>
        <w:spacing w:before="0" w:beforeAutospacing="0" w:after="0" w:afterAutospacing="0"/>
        <w:jc w:val="both"/>
      </w:pPr>
      <w:r w:rsidRPr="00543C19">
        <w:t>W punkcie 2 porządku obrad rozpatrzono przyjęcie protokołu z posiedzenia komisji z dnia 17 marca 2026 r. Protokół został wcześniej przekazany radnym drogą elektroniczną. Wobec braku uwag przystąpiono do głosowania. Protokół przyjęto jednogłośnie.</w:t>
      </w:r>
      <w:r w:rsidR="00B84008" w:rsidRPr="00543C19">
        <w:t xml:space="preserve"> </w:t>
      </w:r>
      <w:bookmarkStart w:id="0" w:name="_Hlk229567904"/>
      <w:r w:rsidR="00830C14" w:rsidRPr="00543C19">
        <w:t xml:space="preserve">za – </w:t>
      </w:r>
      <w:r w:rsidR="00B84008" w:rsidRPr="00543C19">
        <w:t xml:space="preserve">7; </w:t>
      </w:r>
      <w:r w:rsidR="00830C14" w:rsidRPr="00543C19">
        <w:t>przeciw – 0</w:t>
      </w:r>
      <w:r w:rsidR="00B84008" w:rsidRPr="00543C19">
        <w:t xml:space="preserve">; </w:t>
      </w:r>
      <w:r w:rsidR="00830C14" w:rsidRPr="00543C19">
        <w:t xml:space="preserve">wstrzymało się – 0 </w:t>
      </w:r>
    </w:p>
    <w:bookmarkEnd w:id="0"/>
    <w:p w14:paraId="2D70E05B" w14:textId="77777777" w:rsidR="00543C19" w:rsidRDefault="00543C19" w:rsidP="00543C19">
      <w:pPr>
        <w:pStyle w:val="NormalnyWeb"/>
        <w:spacing w:before="0" w:beforeAutospacing="0" w:after="0" w:afterAutospacing="0"/>
        <w:jc w:val="both"/>
        <w:rPr>
          <w:b/>
          <w:bCs/>
        </w:rPr>
      </w:pPr>
    </w:p>
    <w:p w14:paraId="64FC45BA" w14:textId="7D9DE541" w:rsidR="00B84008" w:rsidRPr="00543C19" w:rsidRDefault="00D42A81" w:rsidP="00543C19">
      <w:pPr>
        <w:pStyle w:val="NormalnyWeb"/>
        <w:spacing w:before="0" w:beforeAutospacing="0" w:after="0" w:afterAutospacing="0"/>
        <w:jc w:val="both"/>
      </w:pPr>
      <w:r w:rsidRPr="00543C19">
        <w:rPr>
          <w:b/>
          <w:bCs/>
        </w:rPr>
        <w:t>Ad. 3</w:t>
      </w:r>
      <w:r w:rsidR="00B84008" w:rsidRPr="00543C19">
        <w:rPr>
          <w:b/>
          <w:bCs/>
        </w:rPr>
        <w:t xml:space="preserve"> -6. </w:t>
      </w:r>
      <w:r w:rsidR="00B84008" w:rsidRPr="00543C19">
        <w:t>Komisja przystąpiła do omawiania projektów uchwał. W pierwszym bloku rozpatrywano projekty związane z działalnością Gminnego Ośrodka Sportu i Rekreacji (</w:t>
      </w:r>
      <w:proofErr w:type="spellStart"/>
      <w:r w:rsidR="00B84008" w:rsidRPr="00543C19">
        <w:t>GOSiR</w:t>
      </w:r>
      <w:proofErr w:type="spellEnd"/>
      <w:r w:rsidR="00B84008" w:rsidRPr="00543C19">
        <w:t>).</w:t>
      </w:r>
    </w:p>
    <w:p w14:paraId="388EB8A7" w14:textId="77777777" w:rsidR="00D77A00" w:rsidRPr="00D77A00" w:rsidRDefault="00D77A00" w:rsidP="00543C19">
      <w:p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lastRenderedPageBreak/>
        <w:t>Zastępca Wójta Beata Polasik wskazała, że zmiany są konsekwencją wielokrotnych nowelizacji statutu od 2010 r. oraz sugestii Biura Prawnego Wojewody, aby rozdzielić kwestie powołania jednostki i nadania statutu. Podkreśliła, że nowe rozwiązanie uprości przyszłe zmiany, które będą dokonywane wyłącznie w odrębnej uchwale statutowej.</w:t>
      </w:r>
    </w:p>
    <w:p w14:paraId="779E822A" w14:textId="22238644" w:rsidR="00D77A00" w:rsidRPr="00D77A00" w:rsidRDefault="00D77A00" w:rsidP="00543C19">
      <w:p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t>Projekt</w:t>
      </w:r>
      <w:r w:rsidRPr="00543C19">
        <w:rPr>
          <w:rFonts w:ascii="Times New Roman" w:eastAsia="Times New Roman" w:hAnsi="Times New Roman" w:cs="Times New Roman"/>
          <w:kern w:val="0"/>
          <w:sz w:val="24"/>
          <w:szCs w:val="24"/>
          <w:lang w:eastAsia="pl-PL"/>
        </w:rPr>
        <w:t>y</w:t>
      </w:r>
      <w:r w:rsidRPr="00D77A00">
        <w:rPr>
          <w:rFonts w:ascii="Times New Roman" w:eastAsia="Times New Roman" w:hAnsi="Times New Roman" w:cs="Times New Roman"/>
          <w:kern w:val="0"/>
          <w:sz w:val="24"/>
          <w:szCs w:val="24"/>
          <w:lang w:eastAsia="pl-PL"/>
        </w:rPr>
        <w:t xml:space="preserve"> uchwał przedstawiła Ewelina Leśniewska (</w:t>
      </w:r>
      <w:proofErr w:type="spellStart"/>
      <w:r w:rsidRPr="00D77A00">
        <w:rPr>
          <w:rFonts w:ascii="Times New Roman" w:eastAsia="Times New Roman" w:hAnsi="Times New Roman" w:cs="Times New Roman"/>
          <w:kern w:val="0"/>
          <w:sz w:val="24"/>
          <w:szCs w:val="24"/>
          <w:lang w:eastAsia="pl-PL"/>
        </w:rPr>
        <w:t>GOSiR</w:t>
      </w:r>
      <w:proofErr w:type="spellEnd"/>
      <w:r w:rsidRPr="00D77A00">
        <w:rPr>
          <w:rFonts w:ascii="Times New Roman" w:eastAsia="Times New Roman" w:hAnsi="Times New Roman" w:cs="Times New Roman"/>
          <w:kern w:val="0"/>
          <w:sz w:val="24"/>
          <w:szCs w:val="24"/>
          <w:lang w:eastAsia="pl-PL"/>
        </w:rPr>
        <w:t xml:space="preserve">). Wyjaśniła, że procedowane uchwały stanowią element działań porządkujących stan prawny. Uchylenie uchwały lutowej wynika z uwag Biura Prawnego Wojewody, które wskazało na konieczność rozdzielenia kwestii utworzenia jednostki </w:t>
      </w:r>
      <w:proofErr w:type="spellStart"/>
      <w:r w:rsidRPr="00D77A00">
        <w:rPr>
          <w:rFonts w:ascii="Times New Roman" w:eastAsia="Times New Roman" w:hAnsi="Times New Roman" w:cs="Times New Roman"/>
          <w:kern w:val="0"/>
          <w:sz w:val="24"/>
          <w:szCs w:val="24"/>
          <w:lang w:eastAsia="pl-PL"/>
        </w:rPr>
        <w:t>GOSiR</w:t>
      </w:r>
      <w:proofErr w:type="spellEnd"/>
      <w:r w:rsidRPr="00D77A00">
        <w:rPr>
          <w:rFonts w:ascii="Times New Roman" w:eastAsia="Times New Roman" w:hAnsi="Times New Roman" w:cs="Times New Roman"/>
          <w:kern w:val="0"/>
          <w:sz w:val="24"/>
          <w:szCs w:val="24"/>
          <w:lang w:eastAsia="pl-PL"/>
        </w:rPr>
        <w:t xml:space="preserve"> oraz nadania jej statutu, </w:t>
      </w:r>
      <w:r w:rsidRPr="00543C19">
        <w:rPr>
          <w:rFonts w:ascii="Times New Roman" w:eastAsia="Times New Roman" w:hAnsi="Times New Roman" w:cs="Times New Roman"/>
          <w:kern w:val="0"/>
          <w:sz w:val="24"/>
          <w:szCs w:val="24"/>
          <w:lang w:eastAsia="pl-PL"/>
        </w:rPr>
        <w:t>co w przyszłości uprości procedowanie zmian w statucie ze względu na</w:t>
      </w:r>
      <w:r w:rsidRPr="00D77A00">
        <w:rPr>
          <w:rFonts w:ascii="Times New Roman" w:eastAsia="Times New Roman" w:hAnsi="Times New Roman" w:cs="Times New Roman"/>
          <w:kern w:val="0"/>
          <w:sz w:val="24"/>
          <w:szCs w:val="24"/>
          <w:lang w:eastAsia="pl-PL"/>
        </w:rPr>
        <w:t xml:space="preserve"> brak obowiązku publikacji statutu w dzienniku urzędowym.</w:t>
      </w:r>
      <w:r w:rsidRPr="00543C19">
        <w:rPr>
          <w:rFonts w:ascii="Times New Roman" w:eastAsia="Times New Roman" w:hAnsi="Times New Roman" w:cs="Times New Roman"/>
          <w:kern w:val="0"/>
          <w:sz w:val="24"/>
          <w:szCs w:val="24"/>
          <w:lang w:eastAsia="pl-PL"/>
        </w:rPr>
        <w:t xml:space="preserve"> </w:t>
      </w:r>
      <w:r w:rsidRPr="00D77A00">
        <w:rPr>
          <w:rFonts w:ascii="Times New Roman" w:eastAsia="Times New Roman" w:hAnsi="Times New Roman" w:cs="Times New Roman"/>
          <w:kern w:val="0"/>
          <w:sz w:val="24"/>
          <w:szCs w:val="24"/>
          <w:lang w:eastAsia="pl-PL"/>
        </w:rPr>
        <w:t>W dyskusji doprecyzowano, że proponowane zmiany mają charakter porządkujący i polegają na wyodrębnieniu uchwały dotyczącej utworzenia jednostki od uchwały nadającej statut.</w:t>
      </w:r>
    </w:p>
    <w:p w14:paraId="786E2703" w14:textId="5E5BD2B5" w:rsidR="007C263E" w:rsidRPr="00543C19" w:rsidRDefault="00D77A00" w:rsidP="00543C19">
      <w:pPr>
        <w:pStyle w:val="NormalnyWeb"/>
        <w:spacing w:before="0" w:beforeAutospacing="0" w:after="0" w:afterAutospacing="0"/>
        <w:jc w:val="both"/>
      </w:pPr>
      <w:r w:rsidRPr="00543C19">
        <w:rPr>
          <w:i/>
          <w:iCs/>
        </w:rPr>
        <w:t xml:space="preserve">Rozpatrzenie projektu uchwały w sprawie uchylenia uchwały nr II/11/2026 Rady Gminy Osielsko z dnia 24 lutego 2026 r. w sprawie zmiany statutu Gminnego Ośrodka Sportu </w:t>
      </w:r>
      <w:r w:rsidR="00543C19" w:rsidRPr="00543C19">
        <w:rPr>
          <w:i/>
          <w:iCs/>
        </w:rPr>
        <w:br/>
      </w:r>
      <w:r w:rsidRPr="00543C19">
        <w:rPr>
          <w:i/>
          <w:iCs/>
        </w:rPr>
        <w:t>i Rekreacji w Osielsk</w:t>
      </w:r>
      <w:r w:rsidRPr="00543C19">
        <w:rPr>
          <w:i/>
          <w:iCs/>
        </w:rPr>
        <w:t>u</w:t>
      </w:r>
      <w:r w:rsidRPr="00543C19">
        <w:t xml:space="preserve">.  </w:t>
      </w:r>
      <w:r w:rsidRPr="00D77A00">
        <w:t>Po zakończeniu dyskusji projekt uchwały poddano pod głosowanie.</w:t>
      </w:r>
      <w:r w:rsidRPr="00543C19">
        <w:t xml:space="preserve"> </w:t>
      </w:r>
      <w:r w:rsidRPr="00D77A00">
        <w:t>Uchwała została przyjęta jednogłośnie.</w:t>
      </w:r>
      <w:r w:rsidRPr="00543C19">
        <w:t xml:space="preserve"> </w:t>
      </w:r>
      <w:r w:rsidR="007C263E" w:rsidRPr="00543C19">
        <w:t xml:space="preserve">za – 7; przeciw – 0; wstrzymało się – 0 </w:t>
      </w:r>
    </w:p>
    <w:p w14:paraId="652419B8" w14:textId="33905B5F" w:rsidR="007C263E" w:rsidRPr="00543C19" w:rsidRDefault="00D77A00" w:rsidP="00543C19">
      <w:pPr>
        <w:pStyle w:val="NormalnyWeb"/>
        <w:spacing w:before="0" w:beforeAutospacing="0" w:after="0" w:afterAutospacing="0"/>
        <w:jc w:val="both"/>
      </w:pPr>
      <w:r w:rsidRPr="00D77A00">
        <w:rPr>
          <w:i/>
          <w:iCs/>
        </w:rPr>
        <w:t>Rozpatrzenie projektu uchwały zmieniającej uchwałę nr IV/52/10 Rady Gminy Osielsko z dnia 14 czerwca 2010 r. w sprawie utworzenia Gminnego Ośrodka Sportu i Rekreacji oraz nadania statutu</w:t>
      </w:r>
      <w:r w:rsidR="001865B0" w:rsidRPr="00543C19">
        <w:t xml:space="preserve"> - </w:t>
      </w:r>
      <w:r w:rsidRPr="00D77A00">
        <w:t xml:space="preserve">Projekt uchwały stanowił element pakietu uchwał porządkujących kwestie formalnoprawne funkcjonowania </w:t>
      </w:r>
      <w:proofErr w:type="spellStart"/>
      <w:r w:rsidRPr="00D77A00">
        <w:t>GOSiR</w:t>
      </w:r>
      <w:proofErr w:type="spellEnd"/>
      <w:r w:rsidRPr="00D77A00">
        <w:t>. Wobec braku pytań ze strony radnych przystąpiono do głosowania.</w:t>
      </w:r>
      <w:r w:rsidR="001865B0" w:rsidRPr="00543C19">
        <w:t xml:space="preserve"> </w:t>
      </w:r>
      <w:r w:rsidRPr="00D77A00">
        <w:t>Uchwała została przyjęta jednogłośnie.</w:t>
      </w:r>
      <w:r w:rsidR="007C263E" w:rsidRPr="00543C19">
        <w:t xml:space="preserve"> </w:t>
      </w:r>
      <w:r w:rsidR="007C263E" w:rsidRPr="00543C19">
        <w:t xml:space="preserve">za – 7; przeciw – 0; wstrzymało się – 0 </w:t>
      </w:r>
    </w:p>
    <w:p w14:paraId="440E1A56" w14:textId="763C8A54" w:rsidR="007C263E" w:rsidRPr="00543C19" w:rsidRDefault="00D77A00" w:rsidP="00543C19">
      <w:pPr>
        <w:pStyle w:val="NormalnyWeb"/>
        <w:spacing w:before="0" w:beforeAutospacing="0" w:after="0" w:afterAutospacing="0"/>
        <w:jc w:val="both"/>
      </w:pPr>
      <w:r w:rsidRPr="00D77A00">
        <w:rPr>
          <w:i/>
          <w:iCs/>
        </w:rPr>
        <w:t xml:space="preserve">Rozpatrzenie projektu uchwały w sprawie nadania statutu Gminnemu Ośrodkowi Sportu </w:t>
      </w:r>
      <w:r w:rsidR="00543C19" w:rsidRPr="00543C19">
        <w:rPr>
          <w:i/>
          <w:iCs/>
        </w:rPr>
        <w:br/>
      </w:r>
      <w:r w:rsidRPr="00D77A00">
        <w:rPr>
          <w:i/>
          <w:iCs/>
        </w:rPr>
        <w:t>i Rekreacji w Osielsku</w:t>
      </w:r>
      <w:r w:rsidR="001865B0" w:rsidRPr="00543C19">
        <w:rPr>
          <w:i/>
          <w:iCs/>
        </w:rPr>
        <w:t>.</w:t>
      </w:r>
      <w:r w:rsidR="001865B0" w:rsidRPr="00543C19">
        <w:t xml:space="preserve">- </w:t>
      </w:r>
      <w:r w:rsidRPr="00D77A00">
        <w:t xml:space="preserve">W toku dyskusji radni poruszyli kwestie dotyczące zapisów statutu, </w:t>
      </w:r>
      <w:r w:rsidR="00543C19">
        <w:br/>
      </w:r>
      <w:r w:rsidRPr="00D77A00">
        <w:t>w szczególności zapewnienia bezpieczeństwa na obiektach sportowo-rekreacyjnych. Wyjaśniono, że obowiązki te obejmują m.in. bieżący nadzór nad stanem technicznym obiektów, ich konserwację oraz podejmowanie interwencji w sytuacjach wymagających reakcji, w tym przy współpracy z podmiotami zewnętrznymi.</w:t>
      </w:r>
      <w:r w:rsidR="001865B0" w:rsidRPr="00543C19">
        <w:t xml:space="preserve"> </w:t>
      </w:r>
      <w:r w:rsidRPr="00D77A00">
        <w:t xml:space="preserve">Dodatkowo omówiono funkcjonowanie monitoringu na obiektach </w:t>
      </w:r>
      <w:proofErr w:type="spellStart"/>
      <w:r w:rsidRPr="00D77A00">
        <w:t>GOSiR</w:t>
      </w:r>
      <w:proofErr w:type="spellEnd"/>
      <w:r w:rsidRPr="00D77A00">
        <w:t xml:space="preserve"> oraz zgłoszono potrzebę przekazania radnym szczegółowych informacji w tym zakresie.</w:t>
      </w:r>
      <w:r w:rsidR="001865B0" w:rsidRPr="00543C19">
        <w:t xml:space="preserve"> </w:t>
      </w:r>
      <w:r w:rsidRPr="00D77A00">
        <w:t>Wskazano również, że projekt uchwały nie wprowadza zmian merytorycznych do treści statutu poza uporządkowaniem kwestii formalnych.</w:t>
      </w:r>
      <w:r w:rsidR="007C263E" w:rsidRPr="00543C19">
        <w:t xml:space="preserve"> </w:t>
      </w:r>
      <w:r w:rsidRPr="00D77A00">
        <w:t>Po zakończeniu dyskusji projekt uchwały poddano pod głosowanie. Uchwała została przyjęta jednogłośnie.</w:t>
      </w:r>
      <w:r w:rsidR="007C263E" w:rsidRPr="00543C19">
        <w:t xml:space="preserve"> </w:t>
      </w:r>
      <w:r w:rsidR="007C263E" w:rsidRPr="00543C19">
        <w:t xml:space="preserve">za – 7; przeciw – 0; wstrzymało się – 0 </w:t>
      </w:r>
    </w:p>
    <w:p w14:paraId="0655FBED" w14:textId="0B93A085" w:rsidR="00D77A00" w:rsidRPr="00D77A00" w:rsidRDefault="00D77A00" w:rsidP="00543C19">
      <w:p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i/>
          <w:iCs/>
          <w:kern w:val="0"/>
          <w:sz w:val="24"/>
          <w:szCs w:val="24"/>
          <w:lang w:eastAsia="pl-PL"/>
        </w:rPr>
        <w:t>Rozpatrzenie projektu uchwały w sprawie zasad i trybu przyznawania nagród i wyróżnień za osiągnięcia w dziedzinie kultury fizycznej i sportu</w:t>
      </w:r>
      <w:r w:rsidR="001865B0" w:rsidRPr="00543C19">
        <w:rPr>
          <w:rFonts w:ascii="Times New Roman" w:eastAsia="Times New Roman" w:hAnsi="Times New Roman" w:cs="Times New Roman"/>
          <w:kern w:val="0"/>
          <w:sz w:val="24"/>
          <w:szCs w:val="24"/>
          <w:lang w:eastAsia="pl-PL"/>
        </w:rPr>
        <w:t xml:space="preserve">. - </w:t>
      </w:r>
      <w:r w:rsidRPr="00D77A00">
        <w:rPr>
          <w:rFonts w:ascii="Times New Roman" w:eastAsia="Times New Roman" w:hAnsi="Times New Roman" w:cs="Times New Roman"/>
          <w:kern w:val="0"/>
          <w:sz w:val="24"/>
          <w:szCs w:val="24"/>
          <w:lang w:eastAsia="pl-PL"/>
        </w:rPr>
        <w:t>Projekt uchwały przedstawiła Zastępca Wójta Beata Polasik. Wyjaśniła, że nowa regulacja zastępuje uchwałę z 2010 r. i ma na celu uporządkowanie oraz ujednolicenie zasad przyznawania nagród. Projekt został skonsultowany z przedstawicielami klubów sportowych.</w:t>
      </w:r>
    </w:p>
    <w:p w14:paraId="2BAE696C" w14:textId="77777777" w:rsidR="00D77A00" w:rsidRPr="00D77A00" w:rsidRDefault="00D77A00" w:rsidP="00543C19">
      <w:p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t>Ewelina Leśniewska omówiła szczegółowe rozwiązania, wskazując m.in. na:</w:t>
      </w:r>
    </w:p>
    <w:p w14:paraId="5D0F2229" w14:textId="77777777" w:rsidR="00D77A00" w:rsidRPr="00D77A00" w:rsidRDefault="00D77A00" w:rsidP="00543C19">
      <w:pPr>
        <w:numPr>
          <w:ilvl w:val="0"/>
          <w:numId w:val="49"/>
        </w:num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t xml:space="preserve">wprowadzenie katalogu istotnych dyscyplin sportowych, </w:t>
      </w:r>
    </w:p>
    <w:p w14:paraId="289E5524" w14:textId="77777777" w:rsidR="00D77A00" w:rsidRPr="00D77A00" w:rsidRDefault="00D77A00" w:rsidP="00543C19">
      <w:pPr>
        <w:numPr>
          <w:ilvl w:val="0"/>
          <w:numId w:val="49"/>
        </w:num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t xml:space="preserve">obowiązek składania wniosków o przyznanie nagrody, </w:t>
      </w:r>
    </w:p>
    <w:p w14:paraId="5D34FC2D" w14:textId="77777777" w:rsidR="00D77A00" w:rsidRPr="00D77A00" w:rsidRDefault="00D77A00" w:rsidP="00543C19">
      <w:pPr>
        <w:numPr>
          <w:ilvl w:val="0"/>
          <w:numId w:val="49"/>
        </w:num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t xml:space="preserve">wprowadzenie trzystopniowego systemu nagród pieniężnych, </w:t>
      </w:r>
    </w:p>
    <w:p w14:paraId="54BB29BB" w14:textId="77777777" w:rsidR="00D77A00" w:rsidRPr="00D77A00" w:rsidRDefault="00D77A00" w:rsidP="00543C19">
      <w:pPr>
        <w:numPr>
          <w:ilvl w:val="0"/>
          <w:numId w:val="49"/>
        </w:num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t xml:space="preserve">przyznawanie nagrody za najwyższe osiągnięcie sportowe, </w:t>
      </w:r>
    </w:p>
    <w:p w14:paraId="2B3CCD8A" w14:textId="77777777" w:rsidR="00D77A00" w:rsidRPr="00D77A00" w:rsidRDefault="00D77A00" w:rsidP="00543C19">
      <w:pPr>
        <w:numPr>
          <w:ilvl w:val="0"/>
          <w:numId w:val="49"/>
        </w:num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t xml:space="preserve">ustalenie jednolitej nagrody dla trenerów, </w:t>
      </w:r>
    </w:p>
    <w:p w14:paraId="56A60278" w14:textId="77777777" w:rsidR="00D77A00" w:rsidRPr="00D77A00" w:rsidRDefault="00D77A00" w:rsidP="00543C19">
      <w:pPr>
        <w:numPr>
          <w:ilvl w:val="0"/>
          <w:numId w:val="49"/>
        </w:num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t xml:space="preserve">powołanie komisji opiniującej wnioski. </w:t>
      </w:r>
    </w:p>
    <w:p w14:paraId="39B99F8B" w14:textId="1AA020BC" w:rsidR="00D77A00" w:rsidRPr="00D77A00" w:rsidRDefault="00D77A00" w:rsidP="00543C19">
      <w:pPr>
        <w:spacing w:after="0" w:line="240" w:lineRule="auto"/>
        <w:jc w:val="both"/>
        <w:rPr>
          <w:rFonts w:ascii="Times New Roman" w:eastAsia="Times New Roman" w:hAnsi="Times New Roman" w:cs="Times New Roman"/>
          <w:kern w:val="0"/>
          <w:sz w:val="24"/>
          <w:szCs w:val="24"/>
          <w:lang w:eastAsia="pl-PL"/>
        </w:rPr>
      </w:pPr>
      <w:r w:rsidRPr="00D77A00">
        <w:rPr>
          <w:rFonts w:ascii="Times New Roman" w:eastAsia="Times New Roman" w:hAnsi="Times New Roman" w:cs="Times New Roman"/>
          <w:kern w:val="0"/>
          <w:sz w:val="24"/>
          <w:szCs w:val="24"/>
          <w:lang w:eastAsia="pl-PL"/>
        </w:rPr>
        <w:t xml:space="preserve">W dyskusji radni poruszyli kwestie zasad przyznawania nagród trenerom i zawodnikom, funkcjonowania systemu wnioskowego oraz zakresu podmiotowego regulaminu. Wyjaśniono, że nagrody przysługują zarówno zawodnikom związanym z lokalnymi klubami, jak </w:t>
      </w:r>
      <w:r w:rsidR="00543C19">
        <w:rPr>
          <w:rFonts w:ascii="Times New Roman" w:eastAsia="Times New Roman" w:hAnsi="Times New Roman" w:cs="Times New Roman"/>
          <w:kern w:val="0"/>
          <w:sz w:val="24"/>
          <w:szCs w:val="24"/>
          <w:lang w:eastAsia="pl-PL"/>
        </w:rPr>
        <w:br/>
      </w:r>
      <w:r w:rsidRPr="00D77A00">
        <w:rPr>
          <w:rFonts w:ascii="Times New Roman" w:eastAsia="Times New Roman" w:hAnsi="Times New Roman" w:cs="Times New Roman"/>
          <w:kern w:val="0"/>
          <w:sz w:val="24"/>
          <w:szCs w:val="24"/>
          <w:lang w:eastAsia="pl-PL"/>
        </w:rPr>
        <w:t>i mieszkańcom gminy, a warunkiem ich przyznania jest złożenie wniosku w określonym terminie.</w:t>
      </w:r>
    </w:p>
    <w:p w14:paraId="5AD217AC" w14:textId="48FE17BC" w:rsidR="007C263E" w:rsidRPr="00543C19" w:rsidRDefault="00D77A00" w:rsidP="00543C19">
      <w:pPr>
        <w:pStyle w:val="NormalnyWeb"/>
        <w:spacing w:before="0" w:beforeAutospacing="0" w:after="0" w:afterAutospacing="0"/>
        <w:jc w:val="both"/>
      </w:pPr>
      <w:r w:rsidRPr="00D77A00">
        <w:lastRenderedPageBreak/>
        <w:t>Po zakończeniu dyskusji projekt uchwały poddano pod głosowanie. Uchwała została przyjęta jednogłośnie.</w:t>
      </w:r>
      <w:r w:rsidR="007C263E" w:rsidRPr="00543C19">
        <w:t xml:space="preserve"> </w:t>
      </w:r>
      <w:r w:rsidR="007C263E" w:rsidRPr="00543C19">
        <w:t xml:space="preserve">za – 7; przeciw – 0; wstrzymało się – 0 </w:t>
      </w:r>
    </w:p>
    <w:p w14:paraId="5F428032" w14:textId="77777777" w:rsidR="00B84008" w:rsidRPr="00543C19" w:rsidRDefault="00B84008" w:rsidP="00543C19">
      <w:p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t>Na tym zakończono blok uchwał dotyczących Gminnego Ośrodka Sportu i Rekreacji.</w:t>
      </w:r>
    </w:p>
    <w:p w14:paraId="0B8DC368" w14:textId="153CF215" w:rsidR="00830C14" w:rsidRPr="00543C19" w:rsidRDefault="00830C14" w:rsidP="00543C19">
      <w:pPr>
        <w:spacing w:after="0" w:line="240" w:lineRule="auto"/>
        <w:jc w:val="both"/>
        <w:outlineLvl w:val="1"/>
        <w:rPr>
          <w:rFonts w:ascii="Times New Roman" w:eastAsia="Times New Roman" w:hAnsi="Times New Roman" w:cs="Times New Roman"/>
          <w:b/>
          <w:bCs/>
          <w:kern w:val="0"/>
          <w:sz w:val="24"/>
          <w:szCs w:val="24"/>
          <w:lang w:eastAsia="pl-PL"/>
        </w:rPr>
      </w:pPr>
    </w:p>
    <w:p w14:paraId="4C018186" w14:textId="0C147B81" w:rsidR="001865B0" w:rsidRPr="001865B0" w:rsidRDefault="00D42A81" w:rsidP="00543C19">
      <w:pPr>
        <w:pStyle w:val="NormalnyWeb"/>
        <w:spacing w:before="0" w:beforeAutospacing="0" w:after="0" w:afterAutospacing="0"/>
        <w:jc w:val="both"/>
      </w:pPr>
      <w:r w:rsidRPr="00543C19">
        <w:rPr>
          <w:b/>
          <w:bCs/>
        </w:rPr>
        <w:t xml:space="preserve">Ad. </w:t>
      </w:r>
      <w:r w:rsidR="00EF5A1B" w:rsidRPr="00543C19">
        <w:rPr>
          <w:b/>
          <w:bCs/>
        </w:rPr>
        <w:t>7 - 8</w:t>
      </w:r>
      <w:r w:rsidRPr="00543C19">
        <w:rPr>
          <w:b/>
          <w:bCs/>
        </w:rPr>
        <w:t>.</w:t>
      </w:r>
      <w:r w:rsidR="00830C14" w:rsidRPr="00543C19">
        <w:rPr>
          <w:b/>
          <w:bCs/>
        </w:rPr>
        <w:t xml:space="preserve"> </w:t>
      </w:r>
      <w:r w:rsidR="001865B0" w:rsidRPr="001865B0">
        <w:rPr>
          <w:i/>
          <w:iCs/>
        </w:rPr>
        <w:t xml:space="preserve">Projekt uchwały </w:t>
      </w:r>
      <w:r w:rsidR="001865B0" w:rsidRPr="00543C19">
        <w:rPr>
          <w:i/>
          <w:iCs/>
        </w:rPr>
        <w:t>w sprawie regulaminu utrzymania czystości i porządku na terenie gminy Osielsko</w:t>
      </w:r>
      <w:r w:rsidR="001865B0" w:rsidRPr="00543C19">
        <w:t xml:space="preserve"> </w:t>
      </w:r>
      <w:r w:rsidR="001865B0" w:rsidRPr="001865B0">
        <w:t xml:space="preserve">przedstawiła Emilia Serbinowska z Referatu Ochrony Środowiska. Poinformowała, że proponowane zmiany w regulaminie oraz w powiązanej uchwale dotyczą wprowadzenia możliwości korzystania przez mieszkańców z pojemników na bioodpady. Dotychczas bioodpady były zbierane wyłącznie w workach. Nowe rozwiązanie ma charakter fakultatywny – mieszkańcy będą mogli wybierać pomiędzy systemem workowym </w:t>
      </w:r>
      <w:r w:rsidR="00543C19">
        <w:br/>
      </w:r>
      <w:r w:rsidR="001865B0" w:rsidRPr="001865B0">
        <w:t>a pojemnikowym. Pojemniki będą dostarczane przez firmę odbierającą odpady po uprzednim zgłoszeniu przez mieszkańca.</w:t>
      </w:r>
    </w:p>
    <w:p w14:paraId="70D2CCF1" w14:textId="77777777" w:rsidR="001865B0" w:rsidRPr="001865B0" w:rsidRDefault="001865B0" w:rsidP="00543C19">
      <w:p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Zastępca Wójta wskazała, że inicjatywa wprowadzenia pojemników wyszła od firmy obsługującej system gospodarki odpadami, a gmina nie będzie pośredniczyć w ich zamawianiu – decyzja należy do mieszkańców.</w:t>
      </w:r>
    </w:p>
    <w:p w14:paraId="620D1C88" w14:textId="77777777" w:rsidR="001865B0" w:rsidRPr="001865B0" w:rsidRDefault="001865B0" w:rsidP="00543C19">
      <w:p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W dyskusji radni poruszyli m.in.:</w:t>
      </w:r>
    </w:p>
    <w:p w14:paraId="2C0C654C" w14:textId="08D2C7FA" w:rsidR="001865B0" w:rsidRPr="001865B0" w:rsidRDefault="001865B0" w:rsidP="00543C19">
      <w:pPr>
        <w:numPr>
          <w:ilvl w:val="0"/>
          <w:numId w:val="50"/>
        </w:num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 xml:space="preserve">potrzebę doprecyzowania w regulaminie zasad informowania mieszkańców </w:t>
      </w:r>
      <w:r w:rsidR="00543C19">
        <w:rPr>
          <w:rFonts w:ascii="Times New Roman" w:eastAsia="Times New Roman" w:hAnsi="Times New Roman" w:cs="Times New Roman"/>
          <w:kern w:val="0"/>
          <w:sz w:val="24"/>
          <w:szCs w:val="24"/>
          <w:lang w:eastAsia="pl-PL"/>
        </w:rPr>
        <w:br/>
      </w:r>
      <w:r w:rsidRPr="001865B0">
        <w:rPr>
          <w:rFonts w:ascii="Times New Roman" w:eastAsia="Times New Roman" w:hAnsi="Times New Roman" w:cs="Times New Roman"/>
          <w:kern w:val="0"/>
          <w:sz w:val="24"/>
          <w:szCs w:val="24"/>
          <w:lang w:eastAsia="pl-PL"/>
        </w:rPr>
        <w:t xml:space="preserve">o możliwości zamawiania pojemników, </w:t>
      </w:r>
    </w:p>
    <w:p w14:paraId="7296F0EB" w14:textId="77777777" w:rsidR="001865B0" w:rsidRPr="001865B0" w:rsidRDefault="001865B0" w:rsidP="00543C19">
      <w:pPr>
        <w:numPr>
          <w:ilvl w:val="0"/>
          <w:numId w:val="50"/>
        </w:num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 xml:space="preserve">kwestię uwzględnienia w regulaminie możliwości przekazywania tekstyliów do ogólnodostępnych pojemników, </w:t>
      </w:r>
    </w:p>
    <w:p w14:paraId="23A55F2F" w14:textId="77777777" w:rsidR="001865B0" w:rsidRPr="001865B0" w:rsidRDefault="001865B0" w:rsidP="00543C19">
      <w:pPr>
        <w:numPr>
          <w:ilvl w:val="0"/>
          <w:numId w:val="50"/>
        </w:num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 xml:space="preserve">problematykę zbiórki szkła w pojemnikach zamiast worków. </w:t>
      </w:r>
    </w:p>
    <w:p w14:paraId="1A4152A3" w14:textId="77777777" w:rsidR="001865B0" w:rsidRPr="001865B0" w:rsidRDefault="001865B0" w:rsidP="00543C19">
      <w:p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Wyjaśniono, że szczegółowe informacje dotyczące zamawiania pojemników będą przekazywane mieszkańcom w materiałach informacyjnych dystrybuowanych przez firmę odbierającą odpady, natomiast regulamin zawiera jedynie ogólne zasady funkcjonowania systemu. Potwierdzono również, że istnieje możliwość zbierania szkła w pojemnikach po zgłoszeniu takiego zapotrzebowania do przedsiębiorcy.</w:t>
      </w:r>
    </w:p>
    <w:p w14:paraId="2098C843" w14:textId="7335B9C0" w:rsidR="007C263E" w:rsidRPr="00543C19" w:rsidRDefault="001865B0" w:rsidP="00543C19">
      <w:pPr>
        <w:pStyle w:val="NormalnyWeb"/>
        <w:spacing w:before="0" w:beforeAutospacing="0" w:after="0" w:afterAutospacing="0"/>
        <w:jc w:val="both"/>
      </w:pPr>
      <w:r w:rsidRPr="001865B0">
        <w:t>Po zakończeniu dyskusji projekt uchwały poddano pod głosowanie. Uchwała została przyjęta jednogłośnie.</w:t>
      </w:r>
      <w:r w:rsidR="007C263E" w:rsidRPr="00543C19">
        <w:t xml:space="preserve"> </w:t>
      </w:r>
      <w:r w:rsidR="007C263E" w:rsidRPr="00543C19">
        <w:t xml:space="preserve">za – 7; przeciw – 0; wstrzymało się – 0 </w:t>
      </w:r>
    </w:p>
    <w:p w14:paraId="685A5DF1" w14:textId="194E7992" w:rsidR="001865B0" w:rsidRPr="001865B0" w:rsidRDefault="001865B0" w:rsidP="00543C19">
      <w:p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t>Przystąpiono do</w:t>
      </w:r>
      <w:r w:rsidRPr="001865B0">
        <w:rPr>
          <w:rFonts w:ascii="Times New Roman" w:eastAsia="Times New Roman" w:hAnsi="Times New Roman" w:cs="Times New Roman"/>
          <w:kern w:val="0"/>
          <w:sz w:val="24"/>
          <w:szCs w:val="24"/>
          <w:lang w:eastAsia="pl-PL"/>
        </w:rPr>
        <w:t xml:space="preserve"> </w:t>
      </w:r>
      <w:r w:rsidRPr="00543C19">
        <w:rPr>
          <w:rFonts w:ascii="Times New Roman" w:eastAsia="Times New Roman" w:hAnsi="Times New Roman" w:cs="Times New Roman"/>
          <w:kern w:val="0"/>
          <w:sz w:val="24"/>
          <w:szCs w:val="24"/>
          <w:lang w:eastAsia="pl-PL"/>
        </w:rPr>
        <w:t>r</w:t>
      </w:r>
      <w:r w:rsidRPr="001865B0">
        <w:rPr>
          <w:rFonts w:ascii="Times New Roman" w:eastAsia="Times New Roman" w:hAnsi="Times New Roman" w:cs="Times New Roman"/>
          <w:kern w:val="0"/>
          <w:sz w:val="24"/>
          <w:szCs w:val="24"/>
          <w:lang w:eastAsia="pl-PL"/>
        </w:rPr>
        <w:t>ozpatrzeni</w:t>
      </w:r>
      <w:r w:rsidRPr="00543C19">
        <w:rPr>
          <w:rFonts w:ascii="Times New Roman" w:eastAsia="Times New Roman" w:hAnsi="Times New Roman" w:cs="Times New Roman"/>
          <w:kern w:val="0"/>
          <w:sz w:val="24"/>
          <w:szCs w:val="24"/>
          <w:lang w:eastAsia="pl-PL"/>
        </w:rPr>
        <w:t>a</w:t>
      </w:r>
      <w:r w:rsidRPr="001865B0">
        <w:rPr>
          <w:rFonts w:ascii="Times New Roman" w:eastAsia="Times New Roman" w:hAnsi="Times New Roman" w:cs="Times New Roman"/>
          <w:kern w:val="0"/>
          <w:sz w:val="24"/>
          <w:szCs w:val="24"/>
          <w:lang w:eastAsia="pl-PL"/>
        </w:rPr>
        <w:t xml:space="preserve"> </w:t>
      </w:r>
      <w:r w:rsidRPr="001865B0">
        <w:rPr>
          <w:rFonts w:ascii="Times New Roman" w:eastAsia="Times New Roman" w:hAnsi="Times New Roman" w:cs="Times New Roman"/>
          <w:i/>
          <w:iCs/>
          <w:kern w:val="0"/>
          <w:sz w:val="24"/>
          <w:szCs w:val="24"/>
          <w:lang w:eastAsia="pl-PL"/>
        </w:rPr>
        <w:t>projektu uchwały w sprawie określenia szczegółowego sposobu i zakresu świadczenia usług w zakresie odbierania odpadów komunalnych od właścicieli nieruchomości i zagospodarowania tych odpadów</w:t>
      </w:r>
      <w:r w:rsidRPr="00543C19">
        <w:rPr>
          <w:rFonts w:ascii="Times New Roman" w:eastAsia="Times New Roman" w:hAnsi="Times New Roman" w:cs="Times New Roman"/>
          <w:kern w:val="0"/>
          <w:sz w:val="24"/>
          <w:szCs w:val="24"/>
          <w:lang w:eastAsia="pl-PL"/>
        </w:rPr>
        <w:t xml:space="preserve">. </w:t>
      </w:r>
      <w:r w:rsidRPr="001865B0">
        <w:rPr>
          <w:rFonts w:ascii="Times New Roman" w:eastAsia="Times New Roman" w:hAnsi="Times New Roman" w:cs="Times New Roman"/>
          <w:kern w:val="0"/>
          <w:sz w:val="24"/>
          <w:szCs w:val="24"/>
          <w:lang w:eastAsia="pl-PL"/>
        </w:rPr>
        <w:t xml:space="preserve">Projekt uchwały omówiła Emilia Serbinowska, wskazując, że jest on bezpośrednio powiązany z poprzednią uchwałą i określa zakres usług świadczonych w zamian za opłatę za gospodarowanie odpadami komunalnymi. Wprowadzono zapis umożliwiający odbiór bioodpadów zarówno w workach, jak </w:t>
      </w:r>
      <w:r w:rsidR="00543C19">
        <w:rPr>
          <w:rFonts w:ascii="Times New Roman" w:eastAsia="Times New Roman" w:hAnsi="Times New Roman" w:cs="Times New Roman"/>
          <w:kern w:val="0"/>
          <w:sz w:val="24"/>
          <w:szCs w:val="24"/>
          <w:lang w:eastAsia="pl-PL"/>
        </w:rPr>
        <w:br/>
      </w:r>
      <w:r w:rsidRPr="001865B0">
        <w:rPr>
          <w:rFonts w:ascii="Times New Roman" w:eastAsia="Times New Roman" w:hAnsi="Times New Roman" w:cs="Times New Roman"/>
          <w:kern w:val="0"/>
          <w:sz w:val="24"/>
          <w:szCs w:val="24"/>
          <w:lang w:eastAsia="pl-PL"/>
        </w:rPr>
        <w:t>i w pojemnikach.</w:t>
      </w:r>
    </w:p>
    <w:p w14:paraId="6DD2D598" w14:textId="77777777" w:rsidR="001865B0" w:rsidRPr="001865B0" w:rsidRDefault="001865B0" w:rsidP="00543C19">
      <w:p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W toku dyskusji poruszono kwestie organizacji odbioru odpadów, w tym możliwość odbioru poszczególnych frakcji w kolejnych dniach. Wyjaśniono, że szczegółowy harmonogram odbioru odpadów nie jest regulowany w uchwale, lecz ustalany corocznie z wykonawcą usługi i określany w dokumentacji przetargowej.</w:t>
      </w:r>
    </w:p>
    <w:p w14:paraId="4C590966" w14:textId="77777777" w:rsidR="001865B0" w:rsidRPr="001865B0" w:rsidRDefault="001865B0" w:rsidP="00543C19">
      <w:p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Poinformowano również, że projekty uchwał zostały skierowane do zaopiniowania przez właściwy organ sanitarny, a opinia zostanie przedstawiona przed sesją rady gminy.</w:t>
      </w:r>
    </w:p>
    <w:p w14:paraId="0ECA7E86" w14:textId="77777777" w:rsidR="001865B0" w:rsidRPr="001865B0" w:rsidRDefault="001865B0" w:rsidP="00543C19">
      <w:p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W dyskusji podkreślono, że obecny system gospodarowania odpadami funkcjonuje prawidłowo, a ewentualne zmiany powinny być wprowadzane z uwzględnieniem ich wpływu na koszty ponoszone przez mieszkańców.</w:t>
      </w:r>
    </w:p>
    <w:p w14:paraId="6F23FF38" w14:textId="37144E4C" w:rsidR="007C263E" w:rsidRPr="00543C19" w:rsidRDefault="001865B0" w:rsidP="00543C19">
      <w:pPr>
        <w:pStyle w:val="NormalnyWeb"/>
        <w:spacing w:before="0" w:beforeAutospacing="0" w:after="0" w:afterAutospacing="0"/>
        <w:jc w:val="both"/>
      </w:pPr>
      <w:r w:rsidRPr="001865B0">
        <w:t>Po zakończeniu dyskusji projekt uchwały poddano pod głosowanie. Uchwała została przyjęta jednogłośnie.</w:t>
      </w:r>
      <w:r w:rsidR="007C263E" w:rsidRPr="00543C19">
        <w:t xml:space="preserve"> </w:t>
      </w:r>
      <w:r w:rsidR="007C263E" w:rsidRPr="00543C19">
        <w:t xml:space="preserve">za – 7; przeciw – 0; wstrzymało się – 0 </w:t>
      </w:r>
    </w:p>
    <w:p w14:paraId="0311C850" w14:textId="77777777" w:rsidR="001865B0" w:rsidRPr="001865B0" w:rsidRDefault="001865B0" w:rsidP="00543C19">
      <w:pPr>
        <w:spacing w:after="0" w:line="240" w:lineRule="auto"/>
        <w:jc w:val="both"/>
        <w:rPr>
          <w:rFonts w:ascii="Times New Roman" w:eastAsia="Times New Roman" w:hAnsi="Times New Roman" w:cs="Times New Roman"/>
          <w:kern w:val="0"/>
          <w:sz w:val="24"/>
          <w:szCs w:val="24"/>
          <w:lang w:eastAsia="pl-PL"/>
        </w:rPr>
      </w:pPr>
      <w:r w:rsidRPr="001865B0">
        <w:rPr>
          <w:rFonts w:ascii="Times New Roman" w:eastAsia="Times New Roman" w:hAnsi="Times New Roman" w:cs="Times New Roman"/>
          <w:kern w:val="0"/>
          <w:sz w:val="24"/>
          <w:szCs w:val="24"/>
          <w:lang w:eastAsia="pl-PL"/>
        </w:rPr>
        <w:t>Na tym zakończono panel dotyczący ochrony środowiska.</w:t>
      </w:r>
    </w:p>
    <w:p w14:paraId="2E695551" w14:textId="77777777" w:rsidR="00543C19" w:rsidRDefault="00543C19" w:rsidP="00543C19">
      <w:pPr>
        <w:pStyle w:val="NormalnyWeb"/>
        <w:spacing w:before="0" w:beforeAutospacing="0" w:after="0" w:afterAutospacing="0"/>
        <w:jc w:val="both"/>
        <w:rPr>
          <w:b/>
          <w:bCs/>
        </w:rPr>
      </w:pPr>
    </w:p>
    <w:p w14:paraId="0139B0E5" w14:textId="729A8EE8" w:rsidR="004E1C4A" w:rsidRPr="00543C19" w:rsidRDefault="00B6422C" w:rsidP="00543C19">
      <w:pPr>
        <w:pStyle w:val="NormalnyWeb"/>
        <w:spacing w:before="0" w:beforeAutospacing="0" w:after="0" w:afterAutospacing="0"/>
        <w:jc w:val="both"/>
      </w:pPr>
      <w:r w:rsidRPr="00543C19">
        <w:rPr>
          <w:b/>
          <w:bCs/>
        </w:rPr>
        <w:t xml:space="preserve">Ad. </w:t>
      </w:r>
      <w:r w:rsidR="00392407" w:rsidRPr="00543C19">
        <w:rPr>
          <w:b/>
          <w:bCs/>
        </w:rPr>
        <w:t>9-12</w:t>
      </w:r>
      <w:r w:rsidRPr="00543C19">
        <w:rPr>
          <w:b/>
          <w:bCs/>
        </w:rPr>
        <w:t>.</w:t>
      </w:r>
      <w:r w:rsidR="00830C14" w:rsidRPr="00543C19">
        <w:rPr>
          <w:b/>
          <w:bCs/>
        </w:rPr>
        <w:t xml:space="preserve"> </w:t>
      </w:r>
      <w:r w:rsidR="004E1C4A" w:rsidRPr="00543C19">
        <w:t>Komisja przystąpiła do realizacji kolejnego bloku tematycznego dotyczącego gospodarki nieruchomościami. Projekty uchwał przedstawiła Katarzyna Skibińska.</w:t>
      </w:r>
    </w:p>
    <w:p w14:paraId="7785B450" w14:textId="5C6DF2BB"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lastRenderedPageBreak/>
        <w:t xml:space="preserve">1. </w:t>
      </w:r>
      <w:r w:rsidRPr="007C263E">
        <w:rPr>
          <w:rFonts w:ascii="Times New Roman" w:eastAsia="Times New Roman" w:hAnsi="Times New Roman" w:cs="Times New Roman"/>
          <w:kern w:val="0"/>
          <w:sz w:val="24"/>
          <w:szCs w:val="24"/>
          <w:lang w:eastAsia="pl-PL"/>
        </w:rPr>
        <w:t>Rozpatrzenie projektu uchwały w sprawie wyrażenia zgody na zawarcie umowy nieodpłatnego przekazania nieruchomości na rzecz Gminy Osielsko</w:t>
      </w:r>
      <w:r w:rsidRPr="00543C19">
        <w:rPr>
          <w:rFonts w:ascii="Times New Roman" w:eastAsia="Times New Roman" w:hAnsi="Times New Roman" w:cs="Times New Roman"/>
          <w:kern w:val="0"/>
          <w:sz w:val="24"/>
          <w:szCs w:val="24"/>
          <w:lang w:eastAsia="pl-PL"/>
        </w:rPr>
        <w:t xml:space="preserve">. </w:t>
      </w:r>
    </w:p>
    <w:p w14:paraId="5F63477D" w14:textId="2AEA3505" w:rsidR="007C263E" w:rsidRPr="007C263E" w:rsidRDefault="00543C19" w:rsidP="00543C19">
      <w:pPr>
        <w:spacing w:after="0" w:line="240" w:lineRule="auto"/>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Referująca</w:t>
      </w:r>
      <w:r w:rsidR="007C263E" w:rsidRPr="007C263E">
        <w:rPr>
          <w:rFonts w:ascii="Times New Roman" w:eastAsia="Times New Roman" w:hAnsi="Times New Roman" w:cs="Times New Roman"/>
          <w:kern w:val="0"/>
          <w:sz w:val="24"/>
          <w:szCs w:val="24"/>
          <w:lang w:eastAsia="pl-PL"/>
        </w:rPr>
        <w:t xml:space="preserve"> </w:t>
      </w:r>
      <w:r>
        <w:rPr>
          <w:rFonts w:ascii="Times New Roman" w:eastAsia="Times New Roman" w:hAnsi="Times New Roman" w:cs="Times New Roman"/>
          <w:kern w:val="0"/>
          <w:sz w:val="24"/>
          <w:szCs w:val="24"/>
          <w:lang w:eastAsia="pl-PL"/>
        </w:rPr>
        <w:t>w</w:t>
      </w:r>
      <w:r w:rsidR="007C263E" w:rsidRPr="007C263E">
        <w:rPr>
          <w:rFonts w:ascii="Times New Roman" w:eastAsia="Times New Roman" w:hAnsi="Times New Roman" w:cs="Times New Roman"/>
          <w:kern w:val="0"/>
          <w:sz w:val="24"/>
          <w:szCs w:val="24"/>
          <w:lang w:eastAsia="pl-PL"/>
        </w:rPr>
        <w:t>yjaśniła, że trzy kolejne projekty uchwał stanowią konsekwencję opinii wydanych wcześniej przez Komisję Rozwoju w sprawie wniosków o nieodpłatne przejęcie nieruchomości.</w:t>
      </w:r>
    </w:p>
    <w:p w14:paraId="2EF68526" w14:textId="47610FDF" w:rsidR="007C263E" w:rsidRPr="00543C19" w:rsidRDefault="007C263E" w:rsidP="00543C19">
      <w:pPr>
        <w:pStyle w:val="NormalnyWeb"/>
        <w:spacing w:before="0" w:beforeAutospacing="0" w:after="0" w:afterAutospacing="0"/>
        <w:jc w:val="both"/>
      </w:pPr>
      <w:r w:rsidRPr="00543C19">
        <w:t>W</w:t>
      </w:r>
      <w:r w:rsidRPr="007C263E">
        <w:t>skazano, że projekt uchwały dotyczy działki nr 335/99. Wniosek obejmował większą liczbę działek, jednak komisja wydała opinię pozytywną wyłącznie w zakresie przejęcia tej jednej działki.</w:t>
      </w:r>
      <w:r w:rsidRPr="00543C19">
        <w:t xml:space="preserve"> </w:t>
      </w:r>
      <w:r w:rsidRPr="007C263E">
        <w:t>Wobec braku pytań przystąpiono do głosowania. Uchwała została przyjęta jednogłośnie.</w:t>
      </w:r>
      <w:r w:rsidRPr="00543C19">
        <w:t xml:space="preserve"> </w:t>
      </w:r>
      <w:r w:rsidRPr="00543C19">
        <w:t xml:space="preserve">za – 7; przeciw – 0; wstrzymało się – 0 </w:t>
      </w:r>
    </w:p>
    <w:p w14:paraId="4249BC39" w14:textId="30AAA64D"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t xml:space="preserve">2. </w:t>
      </w:r>
      <w:r w:rsidRPr="007C263E">
        <w:rPr>
          <w:rFonts w:ascii="Times New Roman" w:eastAsia="Times New Roman" w:hAnsi="Times New Roman" w:cs="Times New Roman"/>
          <w:kern w:val="0"/>
          <w:sz w:val="24"/>
          <w:szCs w:val="24"/>
          <w:lang w:eastAsia="pl-PL"/>
        </w:rPr>
        <w:t>Kolejny projekt uchwały – nieodpłatne przejęcie nieruchomości w Żołędowie</w:t>
      </w:r>
    </w:p>
    <w:p w14:paraId="187DFFF7" w14:textId="77777777" w:rsidR="00543C19" w:rsidRDefault="007C263E" w:rsidP="00543C19">
      <w:pPr>
        <w:pStyle w:val="NormalnyWeb"/>
        <w:spacing w:before="0" w:beforeAutospacing="0" w:after="0" w:afterAutospacing="0"/>
        <w:jc w:val="both"/>
      </w:pPr>
      <w:r w:rsidRPr="007C263E">
        <w:t>Przedstawiono projekt dotyczący dwóch działek ewidencyjnych położonych w Żołędowie</w:t>
      </w:r>
      <w:r w:rsidRPr="00543C19">
        <w:t>.</w:t>
      </w:r>
      <w:r w:rsidRPr="007C263E">
        <w:t xml:space="preserve"> Wniosek pierwotnie obejmował pięć działek, jednak Komisja Rozwoju pozytywnie zaopiniowała przejęcie jedynie dwóch z nich.</w:t>
      </w:r>
      <w:r w:rsidRPr="00543C19">
        <w:t xml:space="preserve"> </w:t>
      </w:r>
      <w:r w:rsidRPr="007C263E">
        <w:t>Wobec braku pytań projekt uchwały poddano pod głosowanie. Uchwała została przyjęta jednogłośnie.</w:t>
      </w:r>
      <w:r w:rsidRPr="00543C19">
        <w:t xml:space="preserve"> </w:t>
      </w:r>
    </w:p>
    <w:p w14:paraId="71AAACFC" w14:textId="7600D1D0" w:rsidR="007C263E" w:rsidRPr="00543C19" w:rsidRDefault="007C263E" w:rsidP="00543C19">
      <w:pPr>
        <w:pStyle w:val="NormalnyWeb"/>
        <w:spacing w:before="0" w:beforeAutospacing="0" w:after="0" w:afterAutospacing="0"/>
        <w:jc w:val="both"/>
      </w:pPr>
      <w:r w:rsidRPr="00543C19">
        <w:t xml:space="preserve">za – 7; przeciw – 0; wstrzymało się – 0 </w:t>
      </w:r>
    </w:p>
    <w:p w14:paraId="7147B878" w14:textId="479247EB"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t xml:space="preserve">3. </w:t>
      </w:r>
      <w:r w:rsidRPr="007C263E">
        <w:rPr>
          <w:rFonts w:ascii="Times New Roman" w:eastAsia="Times New Roman" w:hAnsi="Times New Roman" w:cs="Times New Roman"/>
          <w:kern w:val="0"/>
          <w:sz w:val="24"/>
          <w:szCs w:val="24"/>
          <w:lang w:eastAsia="pl-PL"/>
        </w:rPr>
        <w:t>Kolejny projekt uchwały – nieodpłatne przejęcie nieruchomości w Niwach</w:t>
      </w:r>
    </w:p>
    <w:p w14:paraId="3B154803" w14:textId="77777777"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W toku dyskusji szczegółowo omówiono zasadność przejmowania tzw. „sięgaczy” oraz potrzebę wypracowania jednolitych kryteriów w tym zakresie. Podkreślano znaczenie spójności działań gminy, konieczność uwzględniania planów zagospodarowania przestrzennego oraz korzyści wynikające z nieodpłatnego przejmowania gruntów na cele publiczne.</w:t>
      </w:r>
    </w:p>
    <w:p w14:paraId="3A786D83" w14:textId="77777777"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Zgłoszono również wniosek formalny o ujednolicenie podejścia do przejmowania tego typu nieruchomości w sytuacjach objętych procedurą sporządzania miejscowego planu zagospodarowania przestrzennego.</w:t>
      </w:r>
    </w:p>
    <w:p w14:paraId="390E0CF0" w14:textId="34D173AF" w:rsidR="007C263E" w:rsidRPr="007C263E" w:rsidRDefault="007C263E" w:rsidP="00543C19">
      <w:pPr>
        <w:pStyle w:val="NormalnyWeb"/>
        <w:spacing w:before="0" w:beforeAutospacing="0" w:after="0" w:afterAutospacing="0"/>
        <w:jc w:val="both"/>
      </w:pPr>
      <w:r w:rsidRPr="007C263E">
        <w:t>Po zakończeniu dyskusji przystąpiono do głosowania nad projektem uchwały.</w:t>
      </w:r>
      <w:r w:rsidRPr="007C263E">
        <w:br/>
        <w:t xml:space="preserve">Wynik głosowania: </w:t>
      </w:r>
      <w:r w:rsidRPr="00543C19">
        <w:t xml:space="preserve">za – </w:t>
      </w:r>
      <w:r w:rsidRPr="00543C19">
        <w:t>6</w:t>
      </w:r>
      <w:r w:rsidRPr="00543C19">
        <w:t xml:space="preserve">; przeciw – 0; wstrzymało się – </w:t>
      </w:r>
      <w:r w:rsidRPr="00543C19">
        <w:t>1</w:t>
      </w:r>
      <w:r w:rsidRPr="00543C19">
        <w:t xml:space="preserve"> </w:t>
      </w:r>
      <w:r w:rsidRPr="007C263E">
        <w:br/>
        <w:t>Projekt uchwały uzyskał pozytywną opinię i został skierowany do dalszego procedowania.</w:t>
      </w:r>
    </w:p>
    <w:p w14:paraId="5788702C" w14:textId="1D69A783"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t>4.</w:t>
      </w:r>
      <w:r w:rsidRPr="007C263E">
        <w:rPr>
          <w:rFonts w:ascii="Times New Roman" w:eastAsia="Times New Roman" w:hAnsi="Times New Roman" w:cs="Times New Roman"/>
          <w:kern w:val="0"/>
          <w:sz w:val="24"/>
          <w:szCs w:val="24"/>
          <w:lang w:eastAsia="pl-PL"/>
        </w:rPr>
        <w:t xml:space="preserve"> Rozpatrzenie projektu uchwały w sprawie wyrażenia zgody na nieodpłatne przejęcie na własność przez Gminę Osielsko od Skarbu Państwa nieruchomości stanowiących drogi dojazdowe do drogi ekspresowej S5</w:t>
      </w:r>
      <w:r w:rsidRPr="00543C19">
        <w:rPr>
          <w:rFonts w:ascii="Times New Roman" w:eastAsia="Times New Roman" w:hAnsi="Times New Roman" w:cs="Times New Roman"/>
          <w:kern w:val="0"/>
          <w:sz w:val="24"/>
          <w:szCs w:val="24"/>
          <w:lang w:eastAsia="pl-PL"/>
        </w:rPr>
        <w:t>.</w:t>
      </w:r>
    </w:p>
    <w:p w14:paraId="28443D8C" w14:textId="77777777"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Projekt uchwały omówiono w nawiązaniu do wcześniejszych ustaleń z dnia 29 października 2024 r., kiedy Rada Gminy wyraziła wolę przejęcia dróg serwisowych przy drodze ekspresowej S5. Wskazano, że 2 grudnia 2024 r. podpisano stosowne porozumienie pomiędzy Gminą Osielsko a Skarbem Państwa.</w:t>
      </w:r>
    </w:p>
    <w:p w14:paraId="5CF9FD79" w14:textId="77777777"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Poinformowano, że obecnie uzgodniono linie podziałowe nieruchomości, a kolejnym etapem będzie zatwierdzenie podziałów ewidencyjnych oraz wygaszenie trwałego zarządu przez właściwe organy. Przejęcie dotyczy w pierwszym etapie dróg w rejonie węzła Bydgoszcz Północ.</w:t>
      </w:r>
    </w:p>
    <w:p w14:paraId="7D7DEE15" w14:textId="77777777"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W dyskusji poruszono m.in.:</w:t>
      </w:r>
    </w:p>
    <w:p w14:paraId="6323A7BE" w14:textId="77777777" w:rsidR="007C263E" w:rsidRPr="007C263E" w:rsidRDefault="007C263E" w:rsidP="00543C19">
      <w:pPr>
        <w:numPr>
          <w:ilvl w:val="0"/>
          <w:numId w:val="51"/>
        </w:num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 xml:space="preserve">kwestie kosztów utrzymania dróg ponoszonych już przez gminę, </w:t>
      </w:r>
    </w:p>
    <w:p w14:paraId="69E717A3" w14:textId="77777777" w:rsidR="007C263E" w:rsidRPr="007C263E" w:rsidRDefault="007C263E" w:rsidP="00543C19">
      <w:pPr>
        <w:numPr>
          <w:ilvl w:val="0"/>
          <w:numId w:val="51"/>
        </w:num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 xml:space="preserve">stan techniczny przejmowanych dróg, </w:t>
      </w:r>
    </w:p>
    <w:p w14:paraId="6182AC78" w14:textId="77777777" w:rsidR="007C263E" w:rsidRPr="007C263E" w:rsidRDefault="007C263E" w:rsidP="00543C19">
      <w:pPr>
        <w:numPr>
          <w:ilvl w:val="0"/>
          <w:numId w:val="51"/>
        </w:num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 xml:space="preserve">zasadność przejęcia w kontekście przyszłych inwestycji, </w:t>
      </w:r>
    </w:p>
    <w:p w14:paraId="6D1F52C7" w14:textId="77777777" w:rsidR="007C263E" w:rsidRPr="007C263E" w:rsidRDefault="007C263E" w:rsidP="00543C19">
      <w:pPr>
        <w:numPr>
          <w:ilvl w:val="0"/>
          <w:numId w:val="51"/>
        </w:num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 xml:space="preserve">możliwość uzyskiwania zgód na zjazdy z dróg serwisowych, </w:t>
      </w:r>
    </w:p>
    <w:p w14:paraId="65B79EAB" w14:textId="77777777" w:rsidR="007C263E" w:rsidRPr="007C263E" w:rsidRDefault="007C263E" w:rsidP="00543C19">
      <w:pPr>
        <w:numPr>
          <w:ilvl w:val="0"/>
          <w:numId w:val="51"/>
        </w:num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 xml:space="preserve">znaczenie przejęcia dla rozwoju terenów inwestycyjnych oraz uzbrojenia infrastrukturalnego. </w:t>
      </w:r>
    </w:p>
    <w:p w14:paraId="504EE20F" w14:textId="77777777"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Podkreślono, że przejęcie dróg może ułatwić realizację miejscowych planów zagospodarowania przestrzennego oraz umożliwić sprawniejsze zarządzanie układem komunikacyjnym.</w:t>
      </w:r>
    </w:p>
    <w:p w14:paraId="40E1FD95" w14:textId="5BCDE0CC" w:rsidR="008B029A" w:rsidRPr="00543C19" w:rsidRDefault="008B029A" w:rsidP="00543C19">
      <w:pPr>
        <w:pStyle w:val="NormalnyWeb"/>
        <w:spacing w:before="0" w:beforeAutospacing="0" w:after="0" w:afterAutospacing="0"/>
        <w:ind w:firstLine="708"/>
        <w:jc w:val="both"/>
      </w:pPr>
      <w:r w:rsidRPr="00543C19">
        <w:rPr>
          <w:i/>
          <w:iCs/>
        </w:rPr>
        <w:t>Obrady opuścił radny Andrzej Wiekierak</w:t>
      </w:r>
      <w:r w:rsidRPr="00543C19">
        <w:t xml:space="preserve"> .</w:t>
      </w:r>
    </w:p>
    <w:p w14:paraId="73C5A741" w14:textId="29DD2450" w:rsidR="008B029A" w:rsidRPr="00543C19" w:rsidRDefault="007C263E" w:rsidP="00543C19">
      <w:pPr>
        <w:pStyle w:val="NormalnyWeb"/>
        <w:spacing w:before="0" w:beforeAutospacing="0" w:after="0" w:afterAutospacing="0"/>
        <w:jc w:val="both"/>
      </w:pPr>
      <w:r w:rsidRPr="007C263E">
        <w:lastRenderedPageBreak/>
        <w:t>Po zakończeniu dyskusji przystąpiono do głosowania.</w:t>
      </w:r>
      <w:r w:rsidR="00543C19">
        <w:t xml:space="preserve"> </w:t>
      </w:r>
      <w:r w:rsidRPr="007C263E">
        <w:t xml:space="preserve">Wynik głosowania: </w:t>
      </w:r>
      <w:r w:rsidR="008B029A" w:rsidRPr="00543C19">
        <w:t xml:space="preserve">za – </w:t>
      </w:r>
      <w:r w:rsidR="008B029A" w:rsidRPr="00543C19">
        <w:t>4</w:t>
      </w:r>
      <w:r w:rsidR="008B029A" w:rsidRPr="00543C19">
        <w:t xml:space="preserve">; przeciw – 0; wstrzymało się – </w:t>
      </w:r>
      <w:r w:rsidR="008B029A" w:rsidRPr="00543C19">
        <w:t>1, brak głosu - 2</w:t>
      </w:r>
      <w:r w:rsidR="008B029A" w:rsidRPr="00543C19">
        <w:t xml:space="preserve"> </w:t>
      </w:r>
    </w:p>
    <w:p w14:paraId="7D432E6A" w14:textId="23C6EB94" w:rsidR="007C263E" w:rsidRPr="007C263E" w:rsidRDefault="007C263E" w:rsidP="00543C19">
      <w:pPr>
        <w:spacing w:after="0" w:line="240" w:lineRule="auto"/>
        <w:jc w:val="both"/>
        <w:rPr>
          <w:rFonts w:ascii="Times New Roman" w:eastAsia="Times New Roman" w:hAnsi="Times New Roman" w:cs="Times New Roman"/>
          <w:kern w:val="0"/>
          <w:sz w:val="24"/>
          <w:szCs w:val="24"/>
          <w:lang w:eastAsia="pl-PL"/>
        </w:rPr>
      </w:pPr>
      <w:r w:rsidRPr="007C263E">
        <w:rPr>
          <w:rFonts w:ascii="Times New Roman" w:eastAsia="Times New Roman" w:hAnsi="Times New Roman" w:cs="Times New Roman"/>
          <w:kern w:val="0"/>
          <w:sz w:val="24"/>
          <w:szCs w:val="24"/>
          <w:lang w:eastAsia="pl-PL"/>
        </w:rPr>
        <w:t>Projekt uchwały został przyjęty i skierowany do dalszego procedowania.</w:t>
      </w:r>
    </w:p>
    <w:p w14:paraId="6E424042" w14:textId="77777777" w:rsidR="00543C19" w:rsidRDefault="00543C19" w:rsidP="00543C19">
      <w:pPr>
        <w:pStyle w:val="NormalnyWeb"/>
        <w:spacing w:before="0" w:beforeAutospacing="0" w:after="0" w:afterAutospacing="0"/>
        <w:jc w:val="both"/>
        <w:rPr>
          <w:b/>
          <w:bCs/>
        </w:rPr>
      </w:pPr>
    </w:p>
    <w:p w14:paraId="23A5AB7B" w14:textId="7EA81BEF" w:rsidR="008B029A" w:rsidRPr="00543C19" w:rsidRDefault="00B6422C" w:rsidP="00543C19">
      <w:pPr>
        <w:pStyle w:val="NormalnyWeb"/>
        <w:spacing w:before="0" w:beforeAutospacing="0" w:after="0" w:afterAutospacing="0"/>
        <w:jc w:val="both"/>
      </w:pPr>
      <w:r w:rsidRPr="00543C19">
        <w:rPr>
          <w:b/>
          <w:bCs/>
        </w:rPr>
        <w:t xml:space="preserve">Ad </w:t>
      </w:r>
      <w:r w:rsidR="004E1C4A" w:rsidRPr="00543C19">
        <w:rPr>
          <w:b/>
          <w:bCs/>
        </w:rPr>
        <w:t>1</w:t>
      </w:r>
      <w:r w:rsidR="009D0A6C" w:rsidRPr="00543C19">
        <w:rPr>
          <w:b/>
          <w:bCs/>
        </w:rPr>
        <w:t>3</w:t>
      </w:r>
      <w:r w:rsidRPr="00543C19">
        <w:rPr>
          <w:b/>
          <w:bCs/>
        </w:rPr>
        <w:t>.</w:t>
      </w:r>
      <w:r w:rsidR="00830C14" w:rsidRPr="00543C19">
        <w:rPr>
          <w:b/>
          <w:bCs/>
        </w:rPr>
        <w:t xml:space="preserve"> </w:t>
      </w:r>
      <w:r w:rsidR="008B029A" w:rsidRPr="00543C19">
        <w:rPr>
          <w:rStyle w:val="Pogrubienie"/>
          <w:rFonts w:eastAsiaTheme="majorEastAsia"/>
          <w:b w:val="0"/>
          <w:bCs w:val="0"/>
        </w:rPr>
        <w:t>Rozpatrzenie projektu uchwały w sprawie wyrażenia zgody na sprzedaż nieruchomości gruntowych niezabudowanych położonych w obrębie ewidencyjnym Osielsko, stanowiących własność Gminy Osielsko</w:t>
      </w:r>
      <w:r w:rsidR="008B029A" w:rsidRPr="00543C19">
        <w:rPr>
          <w:rStyle w:val="Pogrubienie"/>
          <w:rFonts w:eastAsiaTheme="majorEastAsia"/>
          <w:b w:val="0"/>
          <w:bCs w:val="0"/>
        </w:rPr>
        <w:t xml:space="preserve">. </w:t>
      </w:r>
      <w:r w:rsidR="008B029A" w:rsidRPr="00543C19">
        <w:t xml:space="preserve">Na wstępie radna Lucyna Balbuza-Walkowska zwróciła uwagę na przekroczenie godzin pracy pracowników urzędu, wskazując na potrzebę sprawnego procedowania punktów porządku obrad, tak aby nie powodować konieczności pracy </w:t>
      </w:r>
      <w:r w:rsidR="00543C19">
        <w:br/>
      </w:r>
      <w:r w:rsidR="008B029A" w:rsidRPr="00543C19">
        <w:t>w godzinach nadliczbowych.</w:t>
      </w:r>
    </w:p>
    <w:p w14:paraId="25B05850" w14:textId="77777777" w:rsidR="008B029A" w:rsidRPr="00543C19" w:rsidRDefault="008B029A" w:rsidP="00543C19">
      <w:pPr>
        <w:pStyle w:val="NormalnyWeb"/>
        <w:spacing w:before="0" w:beforeAutospacing="0" w:after="0" w:afterAutospacing="0"/>
        <w:jc w:val="both"/>
      </w:pPr>
      <w:r w:rsidRPr="00543C19">
        <w:t>Projekt uchwały przedstawiła Katarzyna Senderkiewicz. Poinformowała, że przedmiotem sprzedaży są dwie działki gminne położone w Osielsku przy ul. Marsowej, oznaczone numerami ewidencyjnymi 17/47 i 17/48 o powierzchni odpowiednio 1043 m² oraz 1201 m². Nieruchomości objęte są ustaleniami miejscowego planu zagospodarowania przestrzennego i przeznaczone pod zabudowę usługową z dopuszczeniem funkcji mieszkaniowej. Działki posiadają dostęp do drogi gminnej.</w:t>
      </w:r>
    </w:p>
    <w:p w14:paraId="7938CB9A" w14:textId="77777777" w:rsidR="008B029A" w:rsidRPr="00543C19" w:rsidRDefault="008B029A" w:rsidP="00543C19">
      <w:pPr>
        <w:pStyle w:val="NormalnyWeb"/>
        <w:spacing w:before="0" w:beforeAutospacing="0" w:after="0" w:afterAutospacing="0"/>
        <w:jc w:val="both"/>
      </w:pPr>
      <w:r w:rsidRPr="00543C19">
        <w:t>Wobec braku pytań przystąpiono do głosowania nad projektem uchwały.</w:t>
      </w:r>
    </w:p>
    <w:p w14:paraId="56262639" w14:textId="77777777" w:rsidR="008B029A" w:rsidRPr="00543C19" w:rsidRDefault="008B029A" w:rsidP="00543C19">
      <w:pPr>
        <w:pStyle w:val="NormalnyWeb"/>
        <w:spacing w:before="0" w:beforeAutospacing="0" w:after="0" w:afterAutospacing="0"/>
        <w:jc w:val="both"/>
      </w:pPr>
      <w:r w:rsidRPr="00543C19">
        <w:t>W wyniku głosowania projekt uchwały został przyjęty jednogłośnie (6 głosów „za”).</w:t>
      </w:r>
    </w:p>
    <w:p w14:paraId="323D4CE0" w14:textId="1095376B" w:rsidR="00830C14" w:rsidRPr="00543C19" w:rsidRDefault="008B029A" w:rsidP="00543C19">
      <w:pPr>
        <w:pStyle w:val="NormalnyWeb"/>
        <w:spacing w:before="0" w:beforeAutospacing="0" w:after="0" w:afterAutospacing="0"/>
        <w:ind w:firstLine="708"/>
        <w:jc w:val="both"/>
        <w:rPr>
          <w:i/>
          <w:iCs/>
        </w:rPr>
      </w:pPr>
      <w:r w:rsidRPr="00543C19">
        <w:rPr>
          <w:i/>
          <w:iCs/>
        </w:rPr>
        <w:t>Radny Andrzej Wiekierak powrócił na obrady.</w:t>
      </w:r>
    </w:p>
    <w:p w14:paraId="2775D940" w14:textId="1F1493D0" w:rsidR="008B029A" w:rsidRPr="008B029A" w:rsidRDefault="00B6422C" w:rsidP="00543C19">
      <w:pPr>
        <w:pStyle w:val="NormalnyWeb"/>
        <w:spacing w:before="0" w:beforeAutospacing="0" w:after="0" w:afterAutospacing="0"/>
        <w:jc w:val="both"/>
      </w:pPr>
      <w:r w:rsidRPr="00543C19">
        <w:rPr>
          <w:b/>
          <w:bCs/>
        </w:rPr>
        <w:t xml:space="preserve">Ad. </w:t>
      </w:r>
      <w:r w:rsidR="009D0A6C" w:rsidRPr="00543C19">
        <w:rPr>
          <w:b/>
          <w:bCs/>
        </w:rPr>
        <w:t>15</w:t>
      </w:r>
      <w:r w:rsidRPr="00543C19">
        <w:rPr>
          <w:b/>
          <w:bCs/>
        </w:rPr>
        <w:t>.</w:t>
      </w:r>
      <w:r w:rsidR="00830C14" w:rsidRPr="00543C19">
        <w:rPr>
          <w:b/>
          <w:bCs/>
        </w:rPr>
        <w:t xml:space="preserve"> </w:t>
      </w:r>
      <w:r w:rsidR="008B029A" w:rsidRPr="00543C19">
        <w:t>Rozpatrzenie projektu uchwały w sprawie ustalenia wysokości ekwiwalentu pieniężnego dla strażaków ratowników oraz kandydatów na strażaków ratowników Ochotniczej Straży Pożarnej Osielsko</w:t>
      </w:r>
      <w:r w:rsidR="008B029A" w:rsidRPr="00543C19">
        <w:t xml:space="preserve">. </w:t>
      </w:r>
      <w:r w:rsidR="008B029A" w:rsidRPr="008B029A">
        <w:t>Projekt uchwały przedstawiła Zastępca Wójta. Poinformowała, że zasady ustalania ekwiwalentu wynikają z obowiązujących przepisów prawa, a jego wysokość powinna być aktualizowana nie rzadziej niż raz na dwa lata.</w:t>
      </w:r>
    </w:p>
    <w:p w14:paraId="6F1C3DEB" w14:textId="77777777" w:rsidR="008B029A" w:rsidRPr="008B029A" w:rsidRDefault="008B029A" w:rsidP="00543C19">
      <w:p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Wskazała, że wysokość maksymalnego ekwiwalentu uzależniona jest od przeciętnego wynagrodzenia ogłaszanego przez GUS, które według ostatnich danych wynosi 9 970,79 zł, co przekłada się na maksymalną stawkę 52,56 zł za godzinę.</w:t>
      </w:r>
    </w:p>
    <w:p w14:paraId="29806020" w14:textId="77777777" w:rsidR="008B029A" w:rsidRPr="008B029A" w:rsidRDefault="008B029A" w:rsidP="00543C19">
      <w:p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W projekcie uchwały zaproponowano następujące stawki:</w:t>
      </w:r>
    </w:p>
    <w:p w14:paraId="3CF479ED" w14:textId="77777777" w:rsidR="008B029A" w:rsidRPr="008B029A" w:rsidRDefault="008B029A" w:rsidP="00543C19">
      <w:pPr>
        <w:numPr>
          <w:ilvl w:val="0"/>
          <w:numId w:val="52"/>
        </w:num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 xml:space="preserve">35 zł za godzinę udziału w działaniach ratowniczych lub akcji ratowniczej, </w:t>
      </w:r>
    </w:p>
    <w:p w14:paraId="09F64BD2" w14:textId="77777777" w:rsidR="008B029A" w:rsidRPr="008B029A" w:rsidRDefault="008B029A" w:rsidP="00543C19">
      <w:pPr>
        <w:numPr>
          <w:ilvl w:val="0"/>
          <w:numId w:val="52"/>
        </w:num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 xml:space="preserve">20 zł za godzinę udziału w szkoleniach i ćwiczeniach, </w:t>
      </w:r>
    </w:p>
    <w:p w14:paraId="48C77F25" w14:textId="77777777" w:rsidR="008B029A" w:rsidRPr="008B029A" w:rsidRDefault="008B029A" w:rsidP="00543C19">
      <w:pPr>
        <w:numPr>
          <w:ilvl w:val="0"/>
          <w:numId w:val="52"/>
        </w:num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 xml:space="preserve">15 zł za godzinę udziału w szkoleniu podstawowym. </w:t>
      </w:r>
    </w:p>
    <w:p w14:paraId="28658FB3" w14:textId="77777777" w:rsidR="008B029A" w:rsidRPr="008B029A" w:rsidRDefault="008B029A" w:rsidP="00543C19">
      <w:p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Podkreślono również wzrost aktywności Ochotniczej Straży Pożarnej w Osielsku, zarówno pod względem liczby członków, jak i liczby podejmowanych działań, co znajduje odzwierciedlenie w rosnących nakładach finansowych przeznaczanych na jej funkcjonowanie.</w:t>
      </w:r>
    </w:p>
    <w:p w14:paraId="5B469706" w14:textId="124498B0" w:rsidR="008B029A" w:rsidRPr="008B029A" w:rsidRDefault="008B029A" w:rsidP="00543C19">
      <w:p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 xml:space="preserve">W toku dyskusji radny Maciej Landowski zgłosił wniosek formalny o podwyższenie stawek ekwiwalentu do 50 zł za każdą rozpoczętą godzinę udziału w działaniach ratowniczych, akcjach ratowniczych, szkoleniach i ćwiczeniach, a także o wprowadzenie dodatkowej stawki </w:t>
      </w:r>
      <w:r w:rsidR="00543C19">
        <w:rPr>
          <w:rFonts w:ascii="Times New Roman" w:eastAsia="Times New Roman" w:hAnsi="Times New Roman" w:cs="Times New Roman"/>
          <w:kern w:val="0"/>
          <w:sz w:val="24"/>
          <w:szCs w:val="24"/>
          <w:lang w:eastAsia="pl-PL"/>
        </w:rPr>
        <w:br/>
      </w:r>
      <w:r w:rsidRPr="008B029A">
        <w:rPr>
          <w:rFonts w:ascii="Times New Roman" w:eastAsia="Times New Roman" w:hAnsi="Times New Roman" w:cs="Times New Roman"/>
          <w:kern w:val="0"/>
          <w:sz w:val="24"/>
          <w:szCs w:val="24"/>
          <w:lang w:eastAsia="pl-PL"/>
        </w:rPr>
        <w:t>w wysokości 50 zł za udział w działaniach zleconych przez Wójta Gminy, w szczególności działaniach porządkowych i innych zadaniach realizowanych na rzecz gminy.</w:t>
      </w:r>
    </w:p>
    <w:p w14:paraId="3E1CA895" w14:textId="77777777" w:rsidR="008B029A" w:rsidRPr="008B029A" w:rsidRDefault="008B029A" w:rsidP="00543C19">
      <w:p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Zastępca Wójta, odnosząc się do wniosku, wskazała na zróżnicowanie stawek w innych gminach oraz podkreśliła, że zaproponowane w projekcie wartości zostały ustalone w oparciu o średnie poziomy stosowane w samorządach.</w:t>
      </w:r>
    </w:p>
    <w:p w14:paraId="6C7C2914" w14:textId="77777777" w:rsidR="008B029A" w:rsidRPr="008B029A" w:rsidRDefault="008B029A" w:rsidP="00543C19">
      <w:p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Po zgłoszeniu wniosku formalnego zarządzono przerwę w celu jego wprowadzenia do systemu głosowania.</w:t>
      </w:r>
    </w:p>
    <w:p w14:paraId="7240D302" w14:textId="2922B3F5" w:rsidR="008B029A" w:rsidRPr="008B029A" w:rsidRDefault="008B029A" w:rsidP="00543C19">
      <w:p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Następnie przystąpiono do głosowania nad wnioskiem formalnym.</w:t>
      </w:r>
      <w:r w:rsidR="00543C19">
        <w:rPr>
          <w:rFonts w:ascii="Times New Roman" w:eastAsia="Times New Roman" w:hAnsi="Times New Roman" w:cs="Times New Roman"/>
          <w:kern w:val="0"/>
          <w:sz w:val="24"/>
          <w:szCs w:val="24"/>
          <w:lang w:eastAsia="pl-PL"/>
        </w:rPr>
        <w:t xml:space="preserve"> </w:t>
      </w:r>
      <w:r w:rsidRPr="008B029A">
        <w:rPr>
          <w:rFonts w:ascii="Times New Roman" w:eastAsia="Times New Roman" w:hAnsi="Times New Roman" w:cs="Times New Roman"/>
          <w:kern w:val="0"/>
          <w:sz w:val="24"/>
          <w:szCs w:val="24"/>
          <w:lang w:eastAsia="pl-PL"/>
        </w:rPr>
        <w:t>Wynik głosowania: 4 głosy „za”, 3 głosy „wstrzymujące się”.</w:t>
      </w:r>
    </w:p>
    <w:p w14:paraId="3BEBDF8D" w14:textId="77777777" w:rsidR="008B029A" w:rsidRPr="008B029A" w:rsidRDefault="008B029A" w:rsidP="00543C19">
      <w:pPr>
        <w:spacing w:after="0" w:line="240" w:lineRule="auto"/>
        <w:jc w:val="both"/>
        <w:rPr>
          <w:rFonts w:ascii="Times New Roman" w:eastAsia="Times New Roman" w:hAnsi="Times New Roman" w:cs="Times New Roman"/>
          <w:kern w:val="0"/>
          <w:sz w:val="24"/>
          <w:szCs w:val="24"/>
          <w:lang w:eastAsia="pl-PL"/>
        </w:rPr>
      </w:pPr>
      <w:r w:rsidRPr="008B029A">
        <w:rPr>
          <w:rFonts w:ascii="Times New Roman" w:eastAsia="Times New Roman" w:hAnsi="Times New Roman" w:cs="Times New Roman"/>
          <w:kern w:val="0"/>
          <w:sz w:val="24"/>
          <w:szCs w:val="24"/>
          <w:lang w:eastAsia="pl-PL"/>
        </w:rPr>
        <w:t>W związku z przyjęciem wniosku formalnego wskazano, że stosowny projekt uchwały zostanie przygotowany i przedstawiony na sesji Rady Gminy.</w:t>
      </w:r>
    </w:p>
    <w:p w14:paraId="2776C52A" w14:textId="77777777" w:rsidR="007A3207" w:rsidRDefault="007A3207" w:rsidP="00543C19">
      <w:pPr>
        <w:pStyle w:val="NormalnyWeb"/>
        <w:spacing w:before="0" w:beforeAutospacing="0" w:after="0" w:afterAutospacing="0"/>
        <w:jc w:val="both"/>
        <w:rPr>
          <w:b/>
          <w:bCs/>
        </w:rPr>
      </w:pPr>
    </w:p>
    <w:p w14:paraId="6F475093" w14:textId="649E4981" w:rsidR="00D602B2" w:rsidRPr="00543C19" w:rsidRDefault="00B6422C" w:rsidP="00543C19">
      <w:pPr>
        <w:pStyle w:val="NormalnyWeb"/>
        <w:spacing w:before="0" w:beforeAutospacing="0" w:after="0" w:afterAutospacing="0"/>
        <w:jc w:val="both"/>
      </w:pPr>
      <w:r w:rsidRPr="00543C19">
        <w:rPr>
          <w:b/>
          <w:bCs/>
        </w:rPr>
        <w:lastRenderedPageBreak/>
        <w:t>Ad.</w:t>
      </w:r>
      <w:r w:rsidR="009D0A6C" w:rsidRPr="00543C19">
        <w:rPr>
          <w:b/>
          <w:bCs/>
        </w:rPr>
        <w:t>1</w:t>
      </w:r>
      <w:r w:rsidR="00BE0F36" w:rsidRPr="00543C19">
        <w:rPr>
          <w:b/>
          <w:bCs/>
        </w:rPr>
        <w:t>6</w:t>
      </w:r>
      <w:r w:rsidRPr="00543C19">
        <w:rPr>
          <w:b/>
          <w:bCs/>
        </w:rPr>
        <w:t>.</w:t>
      </w:r>
      <w:r w:rsidR="00830C14" w:rsidRPr="00543C19">
        <w:rPr>
          <w:b/>
          <w:bCs/>
        </w:rPr>
        <w:t xml:space="preserve"> </w:t>
      </w:r>
      <w:r w:rsidR="00D602B2" w:rsidRPr="00543C19">
        <w:t>Projekt uchwały przedstawiła Beata Szeszuła. Poinformowała, że dotyczy on udzielenia dotacji na wymianę pokrycia dachowego w części budynku ujętego w Gminnej Ewidencji Zabytków, zlokalizowanego w Jarużynie. Wskazano, że obiekt jest częściowo wykorzystywany na potrzeby świetlicy wiejskiej (część gminna), natomiast pozostała część stanowi własność prywatną. Gmina dokonała już wymiany pokrycia dachowego na swojej części budynku, natomiast projekt uchwały dotyczy wsparcia finansowego dla właściciela części prywatnej.</w:t>
      </w:r>
    </w:p>
    <w:p w14:paraId="1DEB01BA" w14:textId="77777777" w:rsidR="00D602B2" w:rsidRPr="00543C19" w:rsidRDefault="00D602B2" w:rsidP="00543C19">
      <w:pPr>
        <w:pStyle w:val="NormalnyWeb"/>
        <w:spacing w:before="0" w:beforeAutospacing="0" w:after="0" w:afterAutospacing="0"/>
        <w:jc w:val="both"/>
      </w:pPr>
      <w:r w:rsidRPr="00543C19">
        <w:t>W toku dyskusji doprecyzowano, że dotacja dotyczy wyłącznie części prywatnej nieruchomości.</w:t>
      </w:r>
    </w:p>
    <w:p w14:paraId="5BAE0CD1" w14:textId="13E9AEC4" w:rsidR="00D602B2" w:rsidRPr="00543C19" w:rsidRDefault="00D602B2" w:rsidP="00543C19">
      <w:pPr>
        <w:pStyle w:val="NormalnyWeb"/>
        <w:spacing w:before="0" w:beforeAutospacing="0" w:after="0" w:afterAutospacing="0"/>
        <w:jc w:val="both"/>
      </w:pPr>
      <w:r w:rsidRPr="00543C19">
        <w:t>Po zakończeniu dyskusji przystąpiono do głosowania.</w:t>
      </w:r>
      <w:r w:rsidR="00000608">
        <w:t xml:space="preserve"> </w:t>
      </w:r>
      <w:r w:rsidRPr="00543C19">
        <w:t>W wyniku głosowania projekt uchwały został przyjęty jednogłośnie (7 głosów „za”).</w:t>
      </w:r>
    </w:p>
    <w:p w14:paraId="489261BE" w14:textId="3F2E9C5F" w:rsidR="00830C14" w:rsidRPr="00543C19" w:rsidRDefault="00830C14" w:rsidP="00543C19">
      <w:pPr>
        <w:spacing w:after="0" w:line="240" w:lineRule="auto"/>
        <w:jc w:val="both"/>
        <w:outlineLvl w:val="1"/>
        <w:rPr>
          <w:rFonts w:ascii="Times New Roman" w:eastAsia="Times New Roman" w:hAnsi="Times New Roman" w:cs="Times New Roman"/>
          <w:kern w:val="0"/>
          <w:sz w:val="24"/>
          <w:szCs w:val="24"/>
          <w:lang w:eastAsia="pl-PL"/>
        </w:rPr>
      </w:pPr>
    </w:p>
    <w:p w14:paraId="490A7035" w14:textId="77777777" w:rsidR="00D602B2" w:rsidRPr="00543C19" w:rsidRDefault="006A1AA1" w:rsidP="00543C19">
      <w:pPr>
        <w:pStyle w:val="NormalnyWeb"/>
        <w:spacing w:before="0" w:beforeAutospacing="0" w:after="0" w:afterAutospacing="0"/>
        <w:jc w:val="both"/>
      </w:pPr>
      <w:r w:rsidRPr="00543C19">
        <w:rPr>
          <w:b/>
          <w:bCs/>
        </w:rPr>
        <w:t>Ad.</w:t>
      </w:r>
      <w:r w:rsidR="009D0A6C" w:rsidRPr="00543C19">
        <w:rPr>
          <w:b/>
          <w:bCs/>
        </w:rPr>
        <w:t>1</w:t>
      </w:r>
      <w:r w:rsidR="00BE0F36" w:rsidRPr="00543C19">
        <w:rPr>
          <w:b/>
          <w:bCs/>
        </w:rPr>
        <w:t>7</w:t>
      </w:r>
      <w:r w:rsidR="00830C14" w:rsidRPr="00543C19">
        <w:rPr>
          <w:b/>
          <w:bCs/>
        </w:rPr>
        <w:t xml:space="preserve">. </w:t>
      </w:r>
      <w:r w:rsidR="00D602B2" w:rsidRPr="00543C19">
        <w:t>Projekt uchwały przedstawiła Agnieszka Krawczak. Wyjaśniła, że dotyczy on zmiany obowiązującego miejscowego planu zagospodarowania przestrzennego dla części obszaru sołectw Osielsko i Niemcz.</w:t>
      </w:r>
    </w:p>
    <w:p w14:paraId="307F7300" w14:textId="77777777" w:rsidR="00D602B2" w:rsidRPr="00543C19" w:rsidRDefault="00D602B2" w:rsidP="00543C19">
      <w:pPr>
        <w:pStyle w:val="NormalnyWeb"/>
        <w:spacing w:before="0" w:beforeAutospacing="0" w:after="0" w:afterAutospacing="0"/>
        <w:jc w:val="both"/>
      </w:pPr>
      <w:r w:rsidRPr="00543C19">
        <w:t>Wskazano, że obecnie przedmiotowe działki objęte są zapisami planu oznaczonymi symbolami C5MN/U oraz C10MN/U, co oznacza tereny zabudowy mieszkaniowej z dopuszczeniem usług, w tym usług oświaty.</w:t>
      </w:r>
    </w:p>
    <w:p w14:paraId="246BA75C" w14:textId="6A15E9B9" w:rsidR="00D602B2" w:rsidRPr="00543C19" w:rsidRDefault="00D602B2" w:rsidP="00543C19">
      <w:pPr>
        <w:pStyle w:val="NormalnyWeb"/>
        <w:spacing w:before="0" w:beforeAutospacing="0" w:after="0" w:afterAutospacing="0"/>
        <w:jc w:val="both"/>
      </w:pPr>
      <w:r w:rsidRPr="00543C19">
        <w:t xml:space="preserve">Podkreślono, że zamiarem gminy jest zmiana przeznaczenia tych terenów na cele sportowo-rekreacyjne, co wiąże się z prowadzonymi już działaniami inwestycyjnymi w tym obszarze. </w:t>
      </w:r>
      <w:r w:rsidR="007A3207">
        <w:br/>
      </w:r>
      <w:r w:rsidRPr="00543C19">
        <w:t>W związku z powyższym konieczne jest dostosowanie zapisów planu do aktualnych założeń zagospodarowania.</w:t>
      </w:r>
    </w:p>
    <w:p w14:paraId="51003E86" w14:textId="3765DA41" w:rsidR="00D602B2" w:rsidRPr="00543C19" w:rsidRDefault="00D602B2" w:rsidP="00543C19">
      <w:pPr>
        <w:pStyle w:val="NormalnyWeb"/>
        <w:spacing w:before="0" w:beforeAutospacing="0" w:after="0" w:afterAutospacing="0"/>
        <w:jc w:val="both"/>
      </w:pPr>
      <w:r w:rsidRPr="00543C19">
        <w:t>Wobec braku pytań przystąpiono do głosowania.</w:t>
      </w:r>
      <w:r w:rsidR="007A3207">
        <w:t xml:space="preserve"> </w:t>
      </w:r>
      <w:r w:rsidRPr="00543C19">
        <w:t>Projekt uchwały został przyjęty jednogłośnie.</w:t>
      </w:r>
      <w:r w:rsidR="007A3207">
        <w:t xml:space="preserve"> - </w:t>
      </w:r>
      <w:r w:rsidRPr="00543C19">
        <w:t>7 głosów „za”.</w:t>
      </w:r>
    </w:p>
    <w:p w14:paraId="1C65C653" w14:textId="116B8D2C" w:rsidR="00BE0F36" w:rsidRPr="00543C19" w:rsidRDefault="00BE0F36" w:rsidP="00543C19">
      <w:pPr>
        <w:pStyle w:val="NormalnyWeb"/>
        <w:spacing w:before="0" w:beforeAutospacing="0" w:after="0" w:afterAutospacing="0"/>
        <w:jc w:val="both"/>
        <w:rPr>
          <w:b/>
          <w:bCs/>
        </w:rPr>
      </w:pPr>
    </w:p>
    <w:p w14:paraId="2489F20A" w14:textId="068AF857" w:rsidR="00BE0F36" w:rsidRPr="00543C19" w:rsidRDefault="006A1AA1" w:rsidP="00543C19">
      <w:pPr>
        <w:pStyle w:val="NormalnyWeb"/>
        <w:spacing w:before="0" w:beforeAutospacing="0" w:after="0" w:afterAutospacing="0"/>
        <w:jc w:val="both"/>
      </w:pPr>
      <w:r w:rsidRPr="00543C19">
        <w:rPr>
          <w:b/>
          <w:bCs/>
        </w:rPr>
        <w:t>Ad.</w:t>
      </w:r>
      <w:r w:rsidR="00BE0F36" w:rsidRPr="00543C19">
        <w:rPr>
          <w:b/>
          <w:bCs/>
        </w:rPr>
        <w:t>18-19</w:t>
      </w:r>
      <w:r w:rsidR="00830C14" w:rsidRPr="00543C19">
        <w:rPr>
          <w:b/>
          <w:bCs/>
        </w:rPr>
        <w:t xml:space="preserve">. </w:t>
      </w:r>
      <w:r w:rsidR="00BE0F36" w:rsidRPr="00543C19">
        <w:t>Komisja przystąpiła do rozpatrzenia projektów uchwał w sprawie ustalenia nazw ulic. Przewodniczący poinformował, że projekty uchwał zostały wcześniej przekazane radnym do zapoznania się. Wobec braku pytań i uwag ze strony członków Komisji przystąpiono do głosowania.</w:t>
      </w:r>
    </w:p>
    <w:p w14:paraId="5B1734DC" w14:textId="77777777" w:rsidR="00BE0F36" w:rsidRPr="00543C19" w:rsidRDefault="00BE0F36" w:rsidP="00543C19">
      <w:pPr>
        <w:numPr>
          <w:ilvl w:val="0"/>
          <w:numId w:val="47"/>
        </w:num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t xml:space="preserve">Projekt uchwały dotyczący nadania nazwy ulicy Okrężnej – został przyjęty jednogłośnie (7 głosów „za”). </w:t>
      </w:r>
    </w:p>
    <w:p w14:paraId="2453C3D9" w14:textId="77777777" w:rsidR="00BE0F36" w:rsidRPr="00543C19" w:rsidRDefault="00BE0F36" w:rsidP="00543C19">
      <w:pPr>
        <w:numPr>
          <w:ilvl w:val="0"/>
          <w:numId w:val="47"/>
        </w:num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t xml:space="preserve">Projekt uchwały dotyczący nadania nazw pozostałym ulicom – został przyjęty jednogłośnie (7 głosów „za”). </w:t>
      </w:r>
    </w:p>
    <w:p w14:paraId="3C8D3333" w14:textId="77777777" w:rsidR="00BE0F36" w:rsidRPr="00543C19" w:rsidRDefault="00BE0F36" w:rsidP="00543C19">
      <w:p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t>Na tym zakończono rozpatrywanie projektów uchwał w sprawie ustalenia nazw ulic.</w:t>
      </w:r>
    </w:p>
    <w:p w14:paraId="5861BB6D" w14:textId="77777777" w:rsidR="00BE0F36" w:rsidRPr="00543C19" w:rsidRDefault="00BE0F36" w:rsidP="00543C19">
      <w:pPr>
        <w:pStyle w:val="NormalnyWeb"/>
        <w:spacing w:before="0" w:beforeAutospacing="0" w:after="0" w:afterAutospacing="0"/>
        <w:jc w:val="both"/>
        <w:rPr>
          <w:b/>
          <w:bCs/>
        </w:rPr>
      </w:pPr>
    </w:p>
    <w:p w14:paraId="6E3D2BB1" w14:textId="6F66999C" w:rsidR="00D602B2" w:rsidRPr="00D602B2" w:rsidRDefault="00BE0F36" w:rsidP="00543C19">
      <w:pPr>
        <w:pStyle w:val="NormalnyWeb"/>
        <w:spacing w:before="0" w:beforeAutospacing="0" w:after="0" w:afterAutospacing="0"/>
        <w:jc w:val="both"/>
      </w:pPr>
      <w:r w:rsidRPr="00543C19">
        <w:rPr>
          <w:b/>
          <w:bCs/>
        </w:rPr>
        <w:t>Ad. 20-21.</w:t>
      </w:r>
      <w:r w:rsidRPr="00543C19">
        <w:t xml:space="preserve"> </w:t>
      </w:r>
      <w:r w:rsidR="00D602B2" w:rsidRPr="00543C19">
        <w:t>Rozpatrzenie projektu uchwały w sprawie zmiany budżetu</w:t>
      </w:r>
      <w:r w:rsidR="00D602B2" w:rsidRPr="00543C19">
        <w:t xml:space="preserve">. </w:t>
      </w:r>
      <w:r w:rsidR="00D602B2" w:rsidRPr="00D602B2">
        <w:t>Na wstępie wskazano, że projekt uchwały został wcześniej przekazany radnym drogą elektroniczną.</w:t>
      </w:r>
    </w:p>
    <w:p w14:paraId="3BC220A2" w14:textId="77777777" w:rsidR="00D602B2" w:rsidRPr="00D602B2" w:rsidRDefault="00D602B2" w:rsidP="00543C19">
      <w:pPr>
        <w:spacing w:after="0" w:line="240" w:lineRule="auto"/>
        <w:jc w:val="both"/>
        <w:rPr>
          <w:rFonts w:ascii="Times New Roman" w:eastAsia="Times New Roman" w:hAnsi="Times New Roman" w:cs="Times New Roman"/>
          <w:kern w:val="0"/>
          <w:sz w:val="24"/>
          <w:szCs w:val="24"/>
          <w:lang w:eastAsia="pl-PL"/>
        </w:rPr>
      </w:pPr>
      <w:r w:rsidRPr="00D602B2">
        <w:rPr>
          <w:rFonts w:ascii="Times New Roman" w:eastAsia="Times New Roman" w:hAnsi="Times New Roman" w:cs="Times New Roman"/>
          <w:kern w:val="0"/>
          <w:sz w:val="24"/>
          <w:szCs w:val="24"/>
          <w:lang w:eastAsia="pl-PL"/>
        </w:rPr>
        <w:t>W toku dyskusji radny Piotr Gondek poruszył kwestie dotyczące planowanej przebudowy wodociągu w ul. Bydgoskiej w Niemczu wraz z przepięciem istniejących przyłączy. Udzielono wyjaśnień, że inwestycja związana jest z planowaną przez Zarząd Dróg Powiatowych przebudową drogi oraz koniecznością uporządkowania infrastruktury wodociągowej, która obecnie przebiega przez działki prywatne, bez uregulowanych służebności. Planowane jest przeniesienie sieci do pasa drogowego.</w:t>
      </w:r>
    </w:p>
    <w:p w14:paraId="216AC018" w14:textId="5972CF85" w:rsidR="00D602B2" w:rsidRPr="00D602B2" w:rsidRDefault="00D602B2" w:rsidP="00543C19">
      <w:pPr>
        <w:spacing w:after="0" w:line="240" w:lineRule="auto"/>
        <w:jc w:val="both"/>
        <w:rPr>
          <w:rFonts w:ascii="Times New Roman" w:eastAsia="Times New Roman" w:hAnsi="Times New Roman" w:cs="Times New Roman"/>
          <w:kern w:val="0"/>
          <w:sz w:val="24"/>
          <w:szCs w:val="24"/>
          <w:lang w:eastAsia="pl-PL"/>
        </w:rPr>
      </w:pPr>
      <w:r w:rsidRPr="00D602B2">
        <w:rPr>
          <w:rFonts w:ascii="Times New Roman" w:eastAsia="Times New Roman" w:hAnsi="Times New Roman" w:cs="Times New Roman"/>
          <w:kern w:val="0"/>
          <w:sz w:val="24"/>
          <w:szCs w:val="24"/>
          <w:lang w:eastAsia="pl-PL"/>
        </w:rPr>
        <w:t xml:space="preserve">Wskazano również, że zadanie obejmuje trzy odcinki o łącznej długości ok. 790 m, </w:t>
      </w:r>
      <w:r w:rsidR="007A3207">
        <w:rPr>
          <w:rFonts w:ascii="Times New Roman" w:eastAsia="Times New Roman" w:hAnsi="Times New Roman" w:cs="Times New Roman"/>
          <w:kern w:val="0"/>
          <w:sz w:val="24"/>
          <w:szCs w:val="24"/>
          <w:lang w:eastAsia="pl-PL"/>
        </w:rPr>
        <w:br/>
      </w:r>
      <w:r w:rsidRPr="00D602B2">
        <w:rPr>
          <w:rFonts w:ascii="Times New Roman" w:eastAsia="Times New Roman" w:hAnsi="Times New Roman" w:cs="Times New Roman"/>
          <w:kern w:val="0"/>
          <w:sz w:val="24"/>
          <w:szCs w:val="24"/>
          <w:lang w:eastAsia="pl-PL"/>
        </w:rPr>
        <w:t>a dokumentacja projektowa ma zostać wykonana przez podmiot realizujący projekt drogowy dla powiatu.</w:t>
      </w:r>
    </w:p>
    <w:p w14:paraId="17581903" w14:textId="24900E57" w:rsidR="00D602B2" w:rsidRPr="00D602B2" w:rsidRDefault="00D602B2" w:rsidP="00543C19">
      <w:pPr>
        <w:spacing w:after="0" w:line="240" w:lineRule="auto"/>
        <w:jc w:val="both"/>
        <w:rPr>
          <w:rFonts w:ascii="Times New Roman" w:eastAsia="Times New Roman" w:hAnsi="Times New Roman" w:cs="Times New Roman"/>
          <w:kern w:val="0"/>
          <w:sz w:val="24"/>
          <w:szCs w:val="24"/>
          <w:lang w:eastAsia="pl-PL"/>
        </w:rPr>
      </w:pPr>
      <w:r w:rsidRPr="00D602B2">
        <w:rPr>
          <w:rFonts w:ascii="Times New Roman" w:eastAsia="Times New Roman" w:hAnsi="Times New Roman" w:cs="Times New Roman"/>
          <w:kern w:val="0"/>
          <w:sz w:val="24"/>
          <w:szCs w:val="24"/>
          <w:lang w:eastAsia="pl-PL"/>
        </w:rPr>
        <w:t xml:space="preserve">Radny Piotr Gondek odniósł się także do kosztów budowy sieci wodociągowej </w:t>
      </w:r>
      <w:r w:rsidR="007A3207">
        <w:rPr>
          <w:rFonts w:ascii="Times New Roman" w:eastAsia="Times New Roman" w:hAnsi="Times New Roman" w:cs="Times New Roman"/>
          <w:kern w:val="0"/>
          <w:sz w:val="24"/>
          <w:szCs w:val="24"/>
          <w:lang w:eastAsia="pl-PL"/>
        </w:rPr>
        <w:br/>
      </w:r>
      <w:r w:rsidRPr="00D602B2">
        <w:rPr>
          <w:rFonts w:ascii="Times New Roman" w:eastAsia="Times New Roman" w:hAnsi="Times New Roman" w:cs="Times New Roman"/>
          <w:kern w:val="0"/>
          <w:sz w:val="24"/>
          <w:szCs w:val="24"/>
          <w:lang w:eastAsia="pl-PL"/>
        </w:rPr>
        <w:t>w ul. Moczarowej w Osielsku, postulując zmianę podejścia do realizacji tego typu inwestycji, w tym większe zaangażowanie Gminnego Zakładu Komunalnego.</w:t>
      </w:r>
    </w:p>
    <w:p w14:paraId="2D9C1B40" w14:textId="41C4D0D1" w:rsidR="00D602B2" w:rsidRPr="00D602B2" w:rsidRDefault="00D602B2" w:rsidP="00543C19">
      <w:pPr>
        <w:spacing w:after="0" w:line="240" w:lineRule="auto"/>
        <w:jc w:val="both"/>
        <w:rPr>
          <w:rFonts w:ascii="Times New Roman" w:eastAsia="Times New Roman" w:hAnsi="Times New Roman" w:cs="Times New Roman"/>
          <w:kern w:val="0"/>
          <w:sz w:val="24"/>
          <w:szCs w:val="24"/>
          <w:lang w:eastAsia="pl-PL"/>
        </w:rPr>
      </w:pPr>
      <w:r w:rsidRPr="00D602B2">
        <w:rPr>
          <w:rFonts w:ascii="Times New Roman" w:eastAsia="Times New Roman" w:hAnsi="Times New Roman" w:cs="Times New Roman"/>
          <w:kern w:val="0"/>
          <w:sz w:val="24"/>
          <w:szCs w:val="24"/>
          <w:lang w:eastAsia="pl-PL"/>
        </w:rPr>
        <w:t xml:space="preserve">W dalszej części dyskusji radny Andrzej Matusewicz poruszył kwestie zwiększenia środków na realizację inwestycji drogowej przy ul. Moczarowej oraz zapytał o stan zaawansowania </w:t>
      </w:r>
      <w:r w:rsidRPr="00D602B2">
        <w:rPr>
          <w:rFonts w:ascii="Times New Roman" w:eastAsia="Times New Roman" w:hAnsi="Times New Roman" w:cs="Times New Roman"/>
          <w:kern w:val="0"/>
          <w:sz w:val="24"/>
          <w:szCs w:val="24"/>
          <w:lang w:eastAsia="pl-PL"/>
        </w:rPr>
        <w:lastRenderedPageBreak/>
        <w:t>zadania. Wyjaśniono, że zwiększenie środków wynika z rozstrzygnięcia postępowania przetargowego i konieczności dostosowania budżetu do aktualnych ofert. Wskazano również, że całkowity koszt inwestycji obejmuje zarówno roboty budowlane, jak i odszkodowania za przejęte grunty.</w:t>
      </w:r>
      <w:r w:rsidR="007A3207">
        <w:rPr>
          <w:rFonts w:ascii="Times New Roman" w:eastAsia="Times New Roman" w:hAnsi="Times New Roman" w:cs="Times New Roman"/>
          <w:kern w:val="0"/>
          <w:sz w:val="24"/>
          <w:szCs w:val="24"/>
          <w:lang w:eastAsia="pl-PL"/>
        </w:rPr>
        <w:t xml:space="preserve"> </w:t>
      </w:r>
      <w:r w:rsidRPr="00D602B2">
        <w:rPr>
          <w:rFonts w:ascii="Times New Roman" w:eastAsia="Times New Roman" w:hAnsi="Times New Roman" w:cs="Times New Roman"/>
          <w:kern w:val="0"/>
          <w:sz w:val="24"/>
          <w:szCs w:val="24"/>
          <w:lang w:eastAsia="pl-PL"/>
        </w:rPr>
        <w:t>Omówiono także wyniki postępowania przetargowego oraz powody nieuwzględnienia najniższej oferty. Wskazano, że oferta ta została wycofana przez wykonawcę.</w:t>
      </w:r>
      <w:r w:rsidR="007A3207">
        <w:rPr>
          <w:rFonts w:ascii="Times New Roman" w:eastAsia="Times New Roman" w:hAnsi="Times New Roman" w:cs="Times New Roman"/>
          <w:kern w:val="0"/>
          <w:sz w:val="24"/>
          <w:szCs w:val="24"/>
          <w:lang w:eastAsia="pl-PL"/>
        </w:rPr>
        <w:t xml:space="preserve"> </w:t>
      </w:r>
      <w:r w:rsidRPr="00D602B2">
        <w:rPr>
          <w:rFonts w:ascii="Times New Roman" w:eastAsia="Times New Roman" w:hAnsi="Times New Roman" w:cs="Times New Roman"/>
          <w:kern w:val="0"/>
          <w:sz w:val="24"/>
          <w:szCs w:val="24"/>
          <w:lang w:eastAsia="pl-PL"/>
        </w:rPr>
        <w:t>Udzielono informacji, że planowany termin zakończenia realizacji inwestycji przypada na koniec sierpnia.</w:t>
      </w:r>
    </w:p>
    <w:p w14:paraId="58CE3D9D" w14:textId="2A7B36B2" w:rsidR="00D602B2" w:rsidRPr="00D602B2" w:rsidRDefault="00D602B2" w:rsidP="00543C19">
      <w:pPr>
        <w:spacing w:after="0" w:line="240" w:lineRule="auto"/>
        <w:jc w:val="both"/>
        <w:rPr>
          <w:rFonts w:ascii="Times New Roman" w:eastAsia="Times New Roman" w:hAnsi="Times New Roman" w:cs="Times New Roman"/>
          <w:kern w:val="0"/>
          <w:sz w:val="24"/>
          <w:szCs w:val="24"/>
          <w:lang w:eastAsia="pl-PL"/>
        </w:rPr>
      </w:pPr>
      <w:r w:rsidRPr="00D602B2">
        <w:rPr>
          <w:rFonts w:ascii="Times New Roman" w:eastAsia="Times New Roman" w:hAnsi="Times New Roman" w:cs="Times New Roman"/>
          <w:kern w:val="0"/>
          <w:sz w:val="24"/>
          <w:szCs w:val="24"/>
          <w:lang w:eastAsia="pl-PL"/>
        </w:rPr>
        <w:t>Po zakończeniu dyskusji przystąpiono do głosowania.</w:t>
      </w:r>
      <w:r w:rsidR="007A3207">
        <w:rPr>
          <w:rFonts w:ascii="Times New Roman" w:eastAsia="Times New Roman" w:hAnsi="Times New Roman" w:cs="Times New Roman"/>
          <w:kern w:val="0"/>
          <w:sz w:val="24"/>
          <w:szCs w:val="24"/>
          <w:lang w:eastAsia="pl-PL"/>
        </w:rPr>
        <w:t xml:space="preserve"> </w:t>
      </w:r>
      <w:r w:rsidRPr="00D602B2">
        <w:rPr>
          <w:rFonts w:ascii="Times New Roman" w:eastAsia="Times New Roman" w:hAnsi="Times New Roman" w:cs="Times New Roman"/>
          <w:kern w:val="0"/>
          <w:sz w:val="24"/>
          <w:szCs w:val="24"/>
          <w:lang w:eastAsia="pl-PL"/>
        </w:rPr>
        <w:t>Projekt uchwały został przyjęty: 4 głosy „za”, 3 głosy „wstrzymujące się”.</w:t>
      </w:r>
    </w:p>
    <w:p w14:paraId="2E651D5C" w14:textId="6E4F44D2" w:rsidR="00D602B2" w:rsidRPr="00D602B2" w:rsidRDefault="00D602B2" w:rsidP="00543C19">
      <w:pPr>
        <w:spacing w:after="0" w:line="240" w:lineRule="auto"/>
        <w:jc w:val="both"/>
        <w:rPr>
          <w:rFonts w:ascii="Times New Roman" w:eastAsia="Times New Roman" w:hAnsi="Times New Roman" w:cs="Times New Roman"/>
          <w:kern w:val="0"/>
          <w:sz w:val="24"/>
          <w:szCs w:val="24"/>
          <w:lang w:eastAsia="pl-PL"/>
        </w:rPr>
      </w:pPr>
      <w:r w:rsidRPr="00D602B2">
        <w:rPr>
          <w:rFonts w:ascii="Times New Roman" w:eastAsia="Times New Roman" w:hAnsi="Times New Roman" w:cs="Times New Roman"/>
          <w:kern w:val="0"/>
          <w:sz w:val="24"/>
          <w:szCs w:val="24"/>
          <w:lang w:eastAsia="pl-PL"/>
        </w:rPr>
        <w:t>Rozpatrzenie projektu uchwały w sprawie zmiany Wieloletniej Prognozy Finansowej</w:t>
      </w:r>
      <w:r w:rsidRPr="00543C19">
        <w:rPr>
          <w:rFonts w:ascii="Times New Roman" w:eastAsia="Times New Roman" w:hAnsi="Times New Roman" w:cs="Times New Roman"/>
          <w:kern w:val="0"/>
          <w:sz w:val="24"/>
          <w:szCs w:val="24"/>
          <w:lang w:eastAsia="pl-PL"/>
        </w:rPr>
        <w:t xml:space="preserve"> - w</w:t>
      </w:r>
      <w:r w:rsidRPr="00D602B2">
        <w:rPr>
          <w:rFonts w:ascii="Times New Roman" w:eastAsia="Times New Roman" w:hAnsi="Times New Roman" w:cs="Times New Roman"/>
          <w:kern w:val="0"/>
          <w:sz w:val="24"/>
          <w:szCs w:val="24"/>
          <w:lang w:eastAsia="pl-PL"/>
        </w:rPr>
        <w:t>obec braku pytań przystąpiono do głosowania.</w:t>
      </w:r>
      <w:r w:rsidR="007A3207">
        <w:rPr>
          <w:rFonts w:ascii="Times New Roman" w:eastAsia="Times New Roman" w:hAnsi="Times New Roman" w:cs="Times New Roman"/>
          <w:kern w:val="0"/>
          <w:sz w:val="24"/>
          <w:szCs w:val="24"/>
          <w:lang w:eastAsia="pl-PL"/>
        </w:rPr>
        <w:t xml:space="preserve"> </w:t>
      </w:r>
      <w:r w:rsidRPr="00D602B2">
        <w:rPr>
          <w:rFonts w:ascii="Times New Roman" w:eastAsia="Times New Roman" w:hAnsi="Times New Roman" w:cs="Times New Roman"/>
          <w:kern w:val="0"/>
          <w:sz w:val="24"/>
          <w:szCs w:val="24"/>
          <w:lang w:eastAsia="pl-PL"/>
        </w:rPr>
        <w:t>Projekt uchwały został przyjęty: 4 głosy „za”, 3 głosy „wstrzymujące się”.</w:t>
      </w:r>
    </w:p>
    <w:p w14:paraId="47E2BD2B" w14:textId="78241F4C" w:rsidR="00BE0F36" w:rsidRPr="00543C19" w:rsidRDefault="00BE0F36" w:rsidP="00543C19">
      <w:pPr>
        <w:pStyle w:val="NormalnyWeb"/>
        <w:spacing w:before="0" w:beforeAutospacing="0" w:after="0" w:afterAutospacing="0"/>
        <w:jc w:val="both"/>
      </w:pPr>
      <w:r w:rsidRPr="00543C19">
        <w:t>Na tym zakończono rozpatrywanie projektów uchwał.</w:t>
      </w:r>
    </w:p>
    <w:p w14:paraId="48EEE55B" w14:textId="607FF1C3" w:rsidR="009D0A6C" w:rsidRPr="00543C19" w:rsidRDefault="009D0A6C" w:rsidP="00543C19">
      <w:pPr>
        <w:spacing w:after="0" w:line="240" w:lineRule="auto"/>
        <w:jc w:val="both"/>
        <w:rPr>
          <w:rFonts w:ascii="Times New Roman" w:eastAsia="Times New Roman" w:hAnsi="Times New Roman" w:cs="Times New Roman"/>
          <w:kern w:val="0"/>
          <w:sz w:val="24"/>
          <w:szCs w:val="24"/>
          <w:lang w:eastAsia="pl-PL"/>
        </w:rPr>
      </w:pPr>
    </w:p>
    <w:p w14:paraId="558B3943" w14:textId="6405D06B" w:rsidR="005C01F6" w:rsidRPr="00543C19" w:rsidRDefault="005C01F6" w:rsidP="00543C19">
      <w:pPr>
        <w:pStyle w:val="NormalnyWeb"/>
        <w:spacing w:before="0" w:beforeAutospacing="0" w:after="0" w:afterAutospacing="0"/>
        <w:jc w:val="both"/>
      </w:pPr>
      <w:r w:rsidRPr="00543C19">
        <w:t>Przewodniczący przekazał informację, że Gminny Ośrodek Sportu i Rekreacji w Osielsku zaprasza Radnych na X Rajd Rowerowy, który odbędzie się w dniu 25 kwietnia 2026 roku</w:t>
      </w:r>
      <w:r w:rsidR="00A56F80" w:rsidRPr="00543C19">
        <w:br/>
      </w:r>
      <w:r w:rsidRPr="00543C19">
        <w:t xml:space="preserve"> o godzinie 13:00. Start rajdu zaplanowano na stadionie w Żołędowie.  Na zakończenie rajdu odbędzie się festyn przy przedszkolu „Dziecięcy Świat Montessori” w Niemczu.</w:t>
      </w:r>
    </w:p>
    <w:p w14:paraId="51FE6FCB" w14:textId="387180F7" w:rsidR="00830C14" w:rsidRPr="00543C19" w:rsidRDefault="00830C14" w:rsidP="00543C19">
      <w:pPr>
        <w:spacing w:after="0" w:line="240" w:lineRule="auto"/>
        <w:jc w:val="both"/>
        <w:outlineLvl w:val="1"/>
        <w:rPr>
          <w:rFonts w:ascii="Times New Roman" w:eastAsia="Times New Roman" w:hAnsi="Times New Roman" w:cs="Times New Roman"/>
          <w:b/>
          <w:bCs/>
          <w:kern w:val="0"/>
          <w:sz w:val="24"/>
          <w:szCs w:val="24"/>
          <w:lang w:eastAsia="pl-PL"/>
        </w:rPr>
      </w:pPr>
      <w:r w:rsidRPr="00543C19">
        <w:rPr>
          <w:rFonts w:ascii="Times New Roman" w:eastAsia="Times New Roman" w:hAnsi="Times New Roman" w:cs="Times New Roman"/>
          <w:b/>
          <w:bCs/>
          <w:kern w:val="0"/>
          <w:sz w:val="24"/>
          <w:szCs w:val="24"/>
          <w:lang w:eastAsia="pl-PL"/>
        </w:rPr>
        <w:t>Zakończenie posiedzenia</w:t>
      </w:r>
    </w:p>
    <w:p w14:paraId="2913AADF" w14:textId="1DD9FC8F" w:rsidR="00830C14" w:rsidRPr="00543C19" w:rsidRDefault="00830C14" w:rsidP="00543C19">
      <w:pPr>
        <w:spacing w:after="0" w:line="240" w:lineRule="auto"/>
        <w:jc w:val="both"/>
        <w:rPr>
          <w:rFonts w:ascii="Times New Roman" w:eastAsia="Times New Roman" w:hAnsi="Times New Roman" w:cs="Times New Roman"/>
          <w:kern w:val="0"/>
          <w:sz w:val="24"/>
          <w:szCs w:val="24"/>
          <w:lang w:eastAsia="pl-PL"/>
        </w:rPr>
      </w:pPr>
      <w:r w:rsidRPr="00543C19">
        <w:rPr>
          <w:rFonts w:ascii="Times New Roman" w:eastAsia="Times New Roman" w:hAnsi="Times New Roman" w:cs="Times New Roman"/>
          <w:kern w:val="0"/>
          <w:sz w:val="24"/>
          <w:szCs w:val="24"/>
          <w:lang w:eastAsia="pl-PL"/>
        </w:rPr>
        <w:t>Przewodniczący zamknął posiedzenie i podziękował uczestnikom</w:t>
      </w:r>
      <w:r w:rsidR="00984385" w:rsidRPr="00543C19">
        <w:rPr>
          <w:rFonts w:ascii="Times New Roman" w:eastAsia="Times New Roman" w:hAnsi="Times New Roman" w:cs="Times New Roman"/>
          <w:kern w:val="0"/>
          <w:sz w:val="24"/>
          <w:szCs w:val="24"/>
          <w:lang w:eastAsia="pl-PL"/>
        </w:rPr>
        <w:t xml:space="preserve"> za udział</w:t>
      </w:r>
      <w:r w:rsidRPr="00543C19">
        <w:rPr>
          <w:rFonts w:ascii="Times New Roman" w:eastAsia="Times New Roman" w:hAnsi="Times New Roman" w:cs="Times New Roman"/>
          <w:kern w:val="0"/>
          <w:sz w:val="24"/>
          <w:szCs w:val="24"/>
          <w:lang w:eastAsia="pl-PL"/>
        </w:rPr>
        <w:t>.</w:t>
      </w:r>
    </w:p>
    <w:p w14:paraId="4E83FD96" w14:textId="77777777" w:rsidR="00984385" w:rsidRDefault="00984385" w:rsidP="004B1EED">
      <w:pPr>
        <w:jc w:val="center"/>
        <w:rPr>
          <w:rFonts w:ascii="Times New Roman" w:hAnsi="Times New Roman" w:cs="Times New Roman"/>
          <w:sz w:val="24"/>
          <w:szCs w:val="24"/>
        </w:rPr>
      </w:pPr>
    </w:p>
    <w:p w14:paraId="109DCE5F" w14:textId="77777777" w:rsidR="00984385" w:rsidRDefault="00984385" w:rsidP="004B1EED">
      <w:pPr>
        <w:jc w:val="center"/>
        <w:rPr>
          <w:rFonts w:ascii="Times New Roman" w:hAnsi="Times New Roman" w:cs="Times New Roman"/>
          <w:sz w:val="24"/>
          <w:szCs w:val="24"/>
        </w:rPr>
      </w:pPr>
    </w:p>
    <w:p w14:paraId="7B760EE0" w14:textId="3493907F" w:rsidR="004B1EED" w:rsidRDefault="004B1EED" w:rsidP="00984385">
      <w:pPr>
        <w:ind w:left="4956"/>
        <w:jc w:val="center"/>
        <w:rPr>
          <w:rFonts w:ascii="Times New Roman" w:hAnsi="Times New Roman" w:cs="Times New Roman"/>
          <w:sz w:val="24"/>
          <w:szCs w:val="24"/>
        </w:rPr>
      </w:pPr>
      <w:r w:rsidRPr="00EE599A">
        <w:rPr>
          <w:rFonts w:ascii="Times New Roman" w:hAnsi="Times New Roman" w:cs="Times New Roman"/>
          <w:sz w:val="24"/>
          <w:szCs w:val="24"/>
        </w:rPr>
        <w:t xml:space="preserve">Przewodniczący Komisji ds. </w:t>
      </w:r>
      <w:r w:rsidR="00D602B2">
        <w:rPr>
          <w:rFonts w:ascii="Times New Roman" w:hAnsi="Times New Roman" w:cs="Times New Roman"/>
          <w:sz w:val="24"/>
          <w:szCs w:val="24"/>
        </w:rPr>
        <w:t>Rozwoju Gospodarczego</w:t>
      </w:r>
    </w:p>
    <w:p w14:paraId="7B25ABC5" w14:textId="369254A2" w:rsidR="004B1EED" w:rsidRPr="00EE599A" w:rsidRDefault="00D602B2" w:rsidP="00984385">
      <w:pPr>
        <w:ind w:left="4956"/>
        <w:jc w:val="center"/>
        <w:rPr>
          <w:rFonts w:ascii="Times New Roman" w:hAnsi="Times New Roman" w:cs="Times New Roman"/>
          <w:sz w:val="24"/>
          <w:szCs w:val="24"/>
        </w:rPr>
      </w:pPr>
      <w:r>
        <w:rPr>
          <w:rFonts w:ascii="Times New Roman" w:hAnsi="Times New Roman" w:cs="Times New Roman"/>
          <w:sz w:val="24"/>
          <w:szCs w:val="24"/>
        </w:rPr>
        <w:t>Sławomir Stachewicz</w:t>
      </w:r>
    </w:p>
    <w:p w14:paraId="6F3BA345" w14:textId="77777777" w:rsidR="004B1EED" w:rsidRPr="00EE599A" w:rsidRDefault="004B1EED" w:rsidP="004B1EED">
      <w:pPr>
        <w:rPr>
          <w:rFonts w:ascii="Times New Roman" w:hAnsi="Times New Roman" w:cs="Times New Roman"/>
          <w:sz w:val="24"/>
          <w:szCs w:val="24"/>
        </w:rPr>
      </w:pPr>
    </w:p>
    <w:p w14:paraId="605C331A" w14:textId="77777777" w:rsidR="00A56761" w:rsidRDefault="00A56761" w:rsidP="00984385">
      <w:pPr>
        <w:pStyle w:val="NormalnyWeb"/>
        <w:spacing w:before="0" w:beforeAutospacing="0" w:after="0" w:afterAutospacing="0"/>
        <w:jc w:val="both"/>
      </w:pPr>
    </w:p>
    <w:p w14:paraId="3E22B5C9" w14:textId="43A0C7F3" w:rsidR="00B74536" w:rsidRDefault="004B1EED" w:rsidP="00984385">
      <w:pPr>
        <w:pStyle w:val="NormalnyWeb"/>
        <w:spacing w:before="0" w:beforeAutospacing="0" w:after="0" w:afterAutospacing="0"/>
        <w:jc w:val="both"/>
      </w:pPr>
      <w:r w:rsidRPr="00EE599A">
        <w:t>Transmisja z posiedzenia komisji dostępna jest</w:t>
      </w:r>
      <w:r>
        <w:t>:</w:t>
      </w:r>
      <w:r w:rsidR="002B0E36">
        <w:t xml:space="preserve"> </w:t>
      </w:r>
      <w:hyperlink r:id="rId7" w:history="1">
        <w:r w:rsidR="00543C19" w:rsidRPr="00496EE0">
          <w:rPr>
            <w:rStyle w:val="Hipercze"/>
          </w:rPr>
          <w:t>https://esesja.tv/transmisja/82940/posiedzenie-komisji-ds-rozwoju-gospodarczego-rady-gminy-osielsko-w-dniu-wtorek-21-kwietnia-2026.htm</w:t>
        </w:r>
      </w:hyperlink>
      <w:r w:rsidR="00543C19">
        <w:t xml:space="preserve"> </w:t>
      </w:r>
    </w:p>
    <w:p w14:paraId="06CBA7BA" w14:textId="77777777" w:rsidR="00984385" w:rsidRPr="00D764C1" w:rsidRDefault="00984385" w:rsidP="00984385">
      <w:pPr>
        <w:pStyle w:val="NormalnyWeb"/>
        <w:spacing w:before="0" w:beforeAutospacing="0" w:after="0" w:afterAutospacing="0"/>
        <w:jc w:val="both"/>
      </w:pPr>
    </w:p>
    <w:sectPr w:rsidR="00984385" w:rsidRPr="00D764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CEE7" w14:textId="77777777" w:rsidR="009D0860" w:rsidRDefault="009D0860" w:rsidP="007E5DC2">
      <w:pPr>
        <w:spacing w:after="0" w:line="240" w:lineRule="auto"/>
      </w:pPr>
      <w:r>
        <w:separator/>
      </w:r>
    </w:p>
  </w:endnote>
  <w:endnote w:type="continuationSeparator" w:id="0">
    <w:p w14:paraId="6DBF06B3" w14:textId="77777777" w:rsidR="009D0860" w:rsidRDefault="009D0860" w:rsidP="007E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358373"/>
      <w:docPartObj>
        <w:docPartGallery w:val="Page Numbers (Bottom of Page)"/>
        <w:docPartUnique/>
      </w:docPartObj>
    </w:sdtPr>
    <w:sdtContent>
      <w:p w14:paraId="0C35F112" w14:textId="1B2CCFD7" w:rsidR="007E5DC2" w:rsidRDefault="007E5DC2">
        <w:pPr>
          <w:pStyle w:val="Stopka"/>
          <w:jc w:val="right"/>
        </w:pPr>
        <w:r>
          <w:fldChar w:fldCharType="begin"/>
        </w:r>
        <w:r>
          <w:instrText>PAGE   \* MERGEFORMAT</w:instrText>
        </w:r>
        <w:r>
          <w:fldChar w:fldCharType="separate"/>
        </w:r>
        <w:r>
          <w:t>2</w:t>
        </w:r>
        <w:r>
          <w:fldChar w:fldCharType="end"/>
        </w:r>
      </w:p>
    </w:sdtContent>
  </w:sdt>
  <w:p w14:paraId="1EE59A07" w14:textId="77777777" w:rsidR="007E5DC2" w:rsidRDefault="007E5D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EB0C" w14:textId="77777777" w:rsidR="009D0860" w:rsidRDefault="009D0860" w:rsidP="007E5DC2">
      <w:pPr>
        <w:spacing w:after="0" w:line="240" w:lineRule="auto"/>
      </w:pPr>
      <w:r>
        <w:separator/>
      </w:r>
    </w:p>
  </w:footnote>
  <w:footnote w:type="continuationSeparator" w:id="0">
    <w:p w14:paraId="5EC8F357" w14:textId="77777777" w:rsidR="009D0860" w:rsidRDefault="009D0860" w:rsidP="007E5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D06"/>
    <w:multiLevelType w:val="multilevel"/>
    <w:tmpl w:val="7F5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41DD6"/>
    <w:multiLevelType w:val="multilevel"/>
    <w:tmpl w:val="C92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F3A3F"/>
    <w:multiLevelType w:val="hybridMultilevel"/>
    <w:tmpl w:val="94E0D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F6AE2"/>
    <w:multiLevelType w:val="multilevel"/>
    <w:tmpl w:val="421E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96C99"/>
    <w:multiLevelType w:val="multilevel"/>
    <w:tmpl w:val="0D0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70F03"/>
    <w:multiLevelType w:val="multilevel"/>
    <w:tmpl w:val="46A8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43AF3"/>
    <w:multiLevelType w:val="multilevel"/>
    <w:tmpl w:val="8D3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A544F"/>
    <w:multiLevelType w:val="multilevel"/>
    <w:tmpl w:val="31B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13419C"/>
    <w:multiLevelType w:val="multilevel"/>
    <w:tmpl w:val="67B8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D6A82"/>
    <w:multiLevelType w:val="multilevel"/>
    <w:tmpl w:val="9EEE7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0623E5"/>
    <w:multiLevelType w:val="multilevel"/>
    <w:tmpl w:val="617E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94709"/>
    <w:multiLevelType w:val="multilevel"/>
    <w:tmpl w:val="D16E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C5507"/>
    <w:multiLevelType w:val="multilevel"/>
    <w:tmpl w:val="4766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77672"/>
    <w:multiLevelType w:val="multilevel"/>
    <w:tmpl w:val="9A4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246B4"/>
    <w:multiLevelType w:val="multilevel"/>
    <w:tmpl w:val="551E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03FEF"/>
    <w:multiLevelType w:val="multilevel"/>
    <w:tmpl w:val="F3BE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F35CB"/>
    <w:multiLevelType w:val="multilevel"/>
    <w:tmpl w:val="EBBA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60B83"/>
    <w:multiLevelType w:val="multilevel"/>
    <w:tmpl w:val="B07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11850"/>
    <w:multiLevelType w:val="multilevel"/>
    <w:tmpl w:val="BD5A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65BE5"/>
    <w:multiLevelType w:val="multilevel"/>
    <w:tmpl w:val="AA82AD4C"/>
    <w:lvl w:ilvl="0">
      <w:start w:val="1"/>
      <w:numFmt w:val="bullet"/>
      <w:lvlText w:val=""/>
      <w:lvlJc w:val="left"/>
      <w:pPr>
        <w:tabs>
          <w:tab w:val="num" w:pos="2484"/>
        </w:tabs>
        <w:ind w:left="2484" w:hanging="360"/>
      </w:pPr>
      <w:rPr>
        <w:rFonts w:ascii="Symbol" w:hAnsi="Symbol" w:hint="default"/>
        <w:sz w:val="20"/>
      </w:rPr>
    </w:lvl>
    <w:lvl w:ilvl="1" w:tentative="1">
      <w:start w:val="1"/>
      <w:numFmt w:val="bullet"/>
      <w:lvlText w:val="o"/>
      <w:lvlJc w:val="left"/>
      <w:pPr>
        <w:tabs>
          <w:tab w:val="num" w:pos="3204"/>
        </w:tabs>
        <w:ind w:left="3204" w:hanging="360"/>
      </w:pPr>
      <w:rPr>
        <w:rFonts w:ascii="Courier New" w:hAnsi="Courier New"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20" w15:restartNumberingAfterBreak="0">
    <w:nsid w:val="321D4710"/>
    <w:multiLevelType w:val="multilevel"/>
    <w:tmpl w:val="C9BC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84C0E"/>
    <w:multiLevelType w:val="multilevel"/>
    <w:tmpl w:val="E918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EE7DB6"/>
    <w:multiLevelType w:val="multilevel"/>
    <w:tmpl w:val="0DE0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35090"/>
    <w:multiLevelType w:val="multilevel"/>
    <w:tmpl w:val="9B6C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D120C9"/>
    <w:multiLevelType w:val="multilevel"/>
    <w:tmpl w:val="E042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FF14EE"/>
    <w:multiLevelType w:val="multilevel"/>
    <w:tmpl w:val="4768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D605EF"/>
    <w:multiLevelType w:val="multilevel"/>
    <w:tmpl w:val="E300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35C91"/>
    <w:multiLevelType w:val="multilevel"/>
    <w:tmpl w:val="30E0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1501A"/>
    <w:multiLevelType w:val="multilevel"/>
    <w:tmpl w:val="72967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811F17"/>
    <w:multiLevelType w:val="multilevel"/>
    <w:tmpl w:val="96C47172"/>
    <w:lvl w:ilvl="0">
      <w:start w:val="1"/>
      <w:numFmt w:val="bullet"/>
      <w:lvlText w:val=""/>
      <w:lvlJc w:val="left"/>
      <w:pPr>
        <w:tabs>
          <w:tab w:val="num" w:pos="2844"/>
        </w:tabs>
        <w:ind w:left="2844" w:hanging="360"/>
      </w:pPr>
      <w:rPr>
        <w:rFonts w:ascii="Symbol" w:hAnsi="Symbol" w:hint="default"/>
        <w:sz w:val="20"/>
      </w:rPr>
    </w:lvl>
    <w:lvl w:ilvl="1" w:tentative="1">
      <w:start w:val="1"/>
      <w:numFmt w:val="bullet"/>
      <w:lvlText w:val="o"/>
      <w:lvlJc w:val="left"/>
      <w:pPr>
        <w:tabs>
          <w:tab w:val="num" w:pos="3564"/>
        </w:tabs>
        <w:ind w:left="3564" w:hanging="360"/>
      </w:pPr>
      <w:rPr>
        <w:rFonts w:ascii="Courier New" w:hAnsi="Courier New" w:hint="default"/>
        <w:sz w:val="20"/>
      </w:rPr>
    </w:lvl>
    <w:lvl w:ilvl="2" w:tentative="1">
      <w:start w:val="1"/>
      <w:numFmt w:val="bullet"/>
      <w:lvlText w:val=""/>
      <w:lvlJc w:val="left"/>
      <w:pPr>
        <w:tabs>
          <w:tab w:val="num" w:pos="4284"/>
        </w:tabs>
        <w:ind w:left="4284" w:hanging="360"/>
      </w:pPr>
      <w:rPr>
        <w:rFonts w:ascii="Wingdings" w:hAnsi="Wingdings" w:hint="default"/>
        <w:sz w:val="20"/>
      </w:rPr>
    </w:lvl>
    <w:lvl w:ilvl="3" w:tentative="1">
      <w:start w:val="1"/>
      <w:numFmt w:val="bullet"/>
      <w:lvlText w:val=""/>
      <w:lvlJc w:val="left"/>
      <w:pPr>
        <w:tabs>
          <w:tab w:val="num" w:pos="5004"/>
        </w:tabs>
        <w:ind w:left="5004" w:hanging="360"/>
      </w:pPr>
      <w:rPr>
        <w:rFonts w:ascii="Wingdings" w:hAnsi="Wingdings" w:hint="default"/>
        <w:sz w:val="20"/>
      </w:rPr>
    </w:lvl>
    <w:lvl w:ilvl="4" w:tentative="1">
      <w:start w:val="1"/>
      <w:numFmt w:val="bullet"/>
      <w:lvlText w:val=""/>
      <w:lvlJc w:val="left"/>
      <w:pPr>
        <w:tabs>
          <w:tab w:val="num" w:pos="5724"/>
        </w:tabs>
        <w:ind w:left="5724" w:hanging="360"/>
      </w:pPr>
      <w:rPr>
        <w:rFonts w:ascii="Wingdings" w:hAnsi="Wingdings" w:hint="default"/>
        <w:sz w:val="20"/>
      </w:rPr>
    </w:lvl>
    <w:lvl w:ilvl="5" w:tentative="1">
      <w:start w:val="1"/>
      <w:numFmt w:val="bullet"/>
      <w:lvlText w:val=""/>
      <w:lvlJc w:val="left"/>
      <w:pPr>
        <w:tabs>
          <w:tab w:val="num" w:pos="6444"/>
        </w:tabs>
        <w:ind w:left="6444" w:hanging="360"/>
      </w:pPr>
      <w:rPr>
        <w:rFonts w:ascii="Wingdings" w:hAnsi="Wingdings" w:hint="default"/>
        <w:sz w:val="20"/>
      </w:rPr>
    </w:lvl>
    <w:lvl w:ilvl="6" w:tentative="1">
      <w:start w:val="1"/>
      <w:numFmt w:val="bullet"/>
      <w:lvlText w:val=""/>
      <w:lvlJc w:val="left"/>
      <w:pPr>
        <w:tabs>
          <w:tab w:val="num" w:pos="7164"/>
        </w:tabs>
        <w:ind w:left="7164" w:hanging="360"/>
      </w:pPr>
      <w:rPr>
        <w:rFonts w:ascii="Wingdings" w:hAnsi="Wingdings" w:hint="default"/>
        <w:sz w:val="20"/>
      </w:rPr>
    </w:lvl>
    <w:lvl w:ilvl="7" w:tentative="1">
      <w:start w:val="1"/>
      <w:numFmt w:val="bullet"/>
      <w:lvlText w:val=""/>
      <w:lvlJc w:val="left"/>
      <w:pPr>
        <w:tabs>
          <w:tab w:val="num" w:pos="7884"/>
        </w:tabs>
        <w:ind w:left="7884" w:hanging="360"/>
      </w:pPr>
      <w:rPr>
        <w:rFonts w:ascii="Wingdings" w:hAnsi="Wingdings" w:hint="default"/>
        <w:sz w:val="20"/>
      </w:rPr>
    </w:lvl>
    <w:lvl w:ilvl="8" w:tentative="1">
      <w:start w:val="1"/>
      <w:numFmt w:val="bullet"/>
      <w:lvlText w:val=""/>
      <w:lvlJc w:val="left"/>
      <w:pPr>
        <w:tabs>
          <w:tab w:val="num" w:pos="8604"/>
        </w:tabs>
        <w:ind w:left="8604" w:hanging="360"/>
      </w:pPr>
      <w:rPr>
        <w:rFonts w:ascii="Wingdings" w:hAnsi="Wingdings" w:hint="default"/>
        <w:sz w:val="20"/>
      </w:rPr>
    </w:lvl>
  </w:abstractNum>
  <w:abstractNum w:abstractNumId="30" w15:restartNumberingAfterBreak="0">
    <w:nsid w:val="51E03B2A"/>
    <w:multiLevelType w:val="multilevel"/>
    <w:tmpl w:val="1F36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C709BB"/>
    <w:multiLevelType w:val="multilevel"/>
    <w:tmpl w:val="EE98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853F0"/>
    <w:multiLevelType w:val="multilevel"/>
    <w:tmpl w:val="B45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BE7B42"/>
    <w:multiLevelType w:val="multilevel"/>
    <w:tmpl w:val="CFAC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A4B02"/>
    <w:multiLevelType w:val="multilevel"/>
    <w:tmpl w:val="92E0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C32E06"/>
    <w:multiLevelType w:val="multilevel"/>
    <w:tmpl w:val="B8D65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103453"/>
    <w:multiLevelType w:val="multilevel"/>
    <w:tmpl w:val="468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A870D1"/>
    <w:multiLevelType w:val="multilevel"/>
    <w:tmpl w:val="BB4AA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2114B5"/>
    <w:multiLevelType w:val="multilevel"/>
    <w:tmpl w:val="4764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C50855"/>
    <w:multiLevelType w:val="multilevel"/>
    <w:tmpl w:val="A0BC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2670A9"/>
    <w:multiLevelType w:val="multilevel"/>
    <w:tmpl w:val="B68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417EE"/>
    <w:multiLevelType w:val="multilevel"/>
    <w:tmpl w:val="7A3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CF037F"/>
    <w:multiLevelType w:val="multilevel"/>
    <w:tmpl w:val="8EB0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1B3011"/>
    <w:multiLevelType w:val="multilevel"/>
    <w:tmpl w:val="4E32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1B30D9"/>
    <w:multiLevelType w:val="multilevel"/>
    <w:tmpl w:val="478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893CED"/>
    <w:multiLevelType w:val="multilevel"/>
    <w:tmpl w:val="3CC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8C59F2"/>
    <w:multiLevelType w:val="multilevel"/>
    <w:tmpl w:val="B8AE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2E1A9C"/>
    <w:multiLevelType w:val="multilevel"/>
    <w:tmpl w:val="02F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D80BD9"/>
    <w:multiLevelType w:val="multilevel"/>
    <w:tmpl w:val="7D68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D225F"/>
    <w:multiLevelType w:val="multilevel"/>
    <w:tmpl w:val="9F6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A66A95"/>
    <w:multiLevelType w:val="multilevel"/>
    <w:tmpl w:val="B16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D02003"/>
    <w:multiLevelType w:val="multilevel"/>
    <w:tmpl w:val="956E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978785">
    <w:abstractNumId w:val="30"/>
  </w:num>
  <w:num w:numId="2" w16cid:durableId="901406445">
    <w:abstractNumId w:val="24"/>
  </w:num>
  <w:num w:numId="3" w16cid:durableId="309866536">
    <w:abstractNumId w:val="8"/>
  </w:num>
  <w:num w:numId="4" w16cid:durableId="1618636796">
    <w:abstractNumId w:val="11"/>
  </w:num>
  <w:num w:numId="5" w16cid:durableId="1827473598">
    <w:abstractNumId w:val="46"/>
  </w:num>
  <w:num w:numId="6" w16cid:durableId="1732120000">
    <w:abstractNumId w:val="51"/>
  </w:num>
  <w:num w:numId="7" w16cid:durableId="489519511">
    <w:abstractNumId w:val="20"/>
  </w:num>
  <w:num w:numId="8" w16cid:durableId="1763379567">
    <w:abstractNumId w:val="48"/>
  </w:num>
  <w:num w:numId="9" w16cid:durableId="1781947040">
    <w:abstractNumId w:val="5"/>
  </w:num>
  <w:num w:numId="10" w16cid:durableId="587350490">
    <w:abstractNumId w:val="36"/>
  </w:num>
  <w:num w:numId="11" w16cid:durableId="1610966496">
    <w:abstractNumId w:val="7"/>
  </w:num>
  <w:num w:numId="12" w16cid:durableId="1964849788">
    <w:abstractNumId w:val="49"/>
  </w:num>
  <w:num w:numId="13" w16cid:durableId="1726565072">
    <w:abstractNumId w:val="34"/>
  </w:num>
  <w:num w:numId="14" w16cid:durableId="1004094302">
    <w:abstractNumId w:val="32"/>
  </w:num>
  <w:num w:numId="15" w16cid:durableId="222181812">
    <w:abstractNumId w:val="14"/>
  </w:num>
  <w:num w:numId="16" w16cid:durableId="1090472446">
    <w:abstractNumId w:val="33"/>
  </w:num>
  <w:num w:numId="17" w16cid:durableId="726683851">
    <w:abstractNumId w:val="39"/>
  </w:num>
  <w:num w:numId="18" w16cid:durableId="1058090376">
    <w:abstractNumId w:val="25"/>
  </w:num>
  <w:num w:numId="19" w16cid:durableId="472136288">
    <w:abstractNumId w:val="43"/>
  </w:num>
  <w:num w:numId="20" w16cid:durableId="1371109214">
    <w:abstractNumId w:val="21"/>
  </w:num>
  <w:num w:numId="21" w16cid:durableId="2146968830">
    <w:abstractNumId w:val="2"/>
  </w:num>
  <w:num w:numId="22" w16cid:durableId="2101560599">
    <w:abstractNumId w:val="29"/>
  </w:num>
  <w:num w:numId="23" w16cid:durableId="440149306">
    <w:abstractNumId w:val="19"/>
  </w:num>
  <w:num w:numId="24" w16cid:durableId="412506105">
    <w:abstractNumId w:val="0"/>
  </w:num>
  <w:num w:numId="25" w16cid:durableId="330108930">
    <w:abstractNumId w:val="50"/>
  </w:num>
  <w:num w:numId="26" w16cid:durableId="1671366038">
    <w:abstractNumId w:val="26"/>
  </w:num>
  <w:num w:numId="27" w16cid:durableId="1995329542">
    <w:abstractNumId w:val="23"/>
  </w:num>
  <w:num w:numId="28" w16cid:durableId="190726120">
    <w:abstractNumId w:val="31"/>
  </w:num>
  <w:num w:numId="29" w16cid:durableId="1588732815">
    <w:abstractNumId w:val="18"/>
  </w:num>
  <w:num w:numId="30" w16cid:durableId="2076006748">
    <w:abstractNumId w:val="16"/>
  </w:num>
  <w:num w:numId="31" w16cid:durableId="1849444677">
    <w:abstractNumId w:val="27"/>
  </w:num>
  <w:num w:numId="32" w16cid:durableId="1922830792">
    <w:abstractNumId w:val="17"/>
  </w:num>
  <w:num w:numId="33" w16cid:durableId="337385639">
    <w:abstractNumId w:val="37"/>
  </w:num>
  <w:num w:numId="34" w16cid:durableId="355426384">
    <w:abstractNumId w:val="4"/>
  </w:num>
  <w:num w:numId="35" w16cid:durableId="2136018701">
    <w:abstractNumId w:val="42"/>
  </w:num>
  <w:num w:numId="36" w16cid:durableId="31732911">
    <w:abstractNumId w:val="13"/>
  </w:num>
  <w:num w:numId="37" w16cid:durableId="1310402734">
    <w:abstractNumId w:val="28"/>
  </w:num>
  <w:num w:numId="38" w16cid:durableId="1192887028">
    <w:abstractNumId w:val="12"/>
  </w:num>
  <w:num w:numId="39" w16cid:durableId="321392396">
    <w:abstractNumId w:val="41"/>
  </w:num>
  <w:num w:numId="40" w16cid:durableId="58984549">
    <w:abstractNumId w:val="1"/>
  </w:num>
  <w:num w:numId="41" w16cid:durableId="1359963603">
    <w:abstractNumId w:val="22"/>
  </w:num>
  <w:num w:numId="42" w16cid:durableId="878668692">
    <w:abstractNumId w:val="45"/>
  </w:num>
  <w:num w:numId="43" w16cid:durableId="253982320">
    <w:abstractNumId w:val="38"/>
  </w:num>
  <w:num w:numId="44" w16cid:durableId="340208239">
    <w:abstractNumId w:val="3"/>
  </w:num>
  <w:num w:numId="45" w16cid:durableId="273901942">
    <w:abstractNumId w:val="6"/>
  </w:num>
  <w:num w:numId="46" w16cid:durableId="1139493692">
    <w:abstractNumId w:val="15"/>
  </w:num>
  <w:num w:numId="47" w16cid:durableId="1908756802">
    <w:abstractNumId w:val="9"/>
  </w:num>
  <w:num w:numId="48" w16cid:durableId="821434591">
    <w:abstractNumId w:val="35"/>
  </w:num>
  <w:num w:numId="49" w16cid:durableId="895438101">
    <w:abstractNumId w:val="47"/>
  </w:num>
  <w:num w:numId="50" w16cid:durableId="186796702">
    <w:abstractNumId w:val="44"/>
  </w:num>
  <w:num w:numId="51" w16cid:durableId="1795557678">
    <w:abstractNumId w:val="10"/>
  </w:num>
  <w:num w:numId="52" w16cid:durableId="184000340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C8"/>
    <w:rsid w:val="00000608"/>
    <w:rsid w:val="00025398"/>
    <w:rsid w:val="0006536E"/>
    <w:rsid w:val="0012492B"/>
    <w:rsid w:val="001865B0"/>
    <w:rsid w:val="001E4328"/>
    <w:rsid w:val="002918FB"/>
    <w:rsid w:val="002A1183"/>
    <w:rsid w:val="002B0E36"/>
    <w:rsid w:val="00347E80"/>
    <w:rsid w:val="00363103"/>
    <w:rsid w:val="00392407"/>
    <w:rsid w:val="00393909"/>
    <w:rsid w:val="00400099"/>
    <w:rsid w:val="00404A5C"/>
    <w:rsid w:val="004458FE"/>
    <w:rsid w:val="0045570C"/>
    <w:rsid w:val="00474843"/>
    <w:rsid w:val="0049454A"/>
    <w:rsid w:val="004A6746"/>
    <w:rsid w:val="004B1EED"/>
    <w:rsid w:val="004E1C4A"/>
    <w:rsid w:val="00541A86"/>
    <w:rsid w:val="00543C19"/>
    <w:rsid w:val="00545C26"/>
    <w:rsid w:val="005830B7"/>
    <w:rsid w:val="005A745F"/>
    <w:rsid w:val="005C01F6"/>
    <w:rsid w:val="005D488D"/>
    <w:rsid w:val="005D62D5"/>
    <w:rsid w:val="006711E1"/>
    <w:rsid w:val="00687201"/>
    <w:rsid w:val="00691105"/>
    <w:rsid w:val="006A1AA1"/>
    <w:rsid w:val="006A540C"/>
    <w:rsid w:val="006F440F"/>
    <w:rsid w:val="007019C0"/>
    <w:rsid w:val="00723D74"/>
    <w:rsid w:val="0074773E"/>
    <w:rsid w:val="007723EA"/>
    <w:rsid w:val="007A3207"/>
    <w:rsid w:val="007B5DE6"/>
    <w:rsid w:val="007C263E"/>
    <w:rsid w:val="007D2EAF"/>
    <w:rsid w:val="007E5DC2"/>
    <w:rsid w:val="00810F76"/>
    <w:rsid w:val="00830C14"/>
    <w:rsid w:val="00840375"/>
    <w:rsid w:val="00863D82"/>
    <w:rsid w:val="008B029A"/>
    <w:rsid w:val="0090385B"/>
    <w:rsid w:val="009406D2"/>
    <w:rsid w:val="00984385"/>
    <w:rsid w:val="009D0860"/>
    <w:rsid w:val="009D0A6C"/>
    <w:rsid w:val="00A51F94"/>
    <w:rsid w:val="00A56761"/>
    <w:rsid w:val="00A56F80"/>
    <w:rsid w:val="00A77A6D"/>
    <w:rsid w:val="00AE24C5"/>
    <w:rsid w:val="00B6422C"/>
    <w:rsid w:val="00B74536"/>
    <w:rsid w:val="00B84008"/>
    <w:rsid w:val="00BA620D"/>
    <w:rsid w:val="00BE0F36"/>
    <w:rsid w:val="00C26D61"/>
    <w:rsid w:val="00CA1D2D"/>
    <w:rsid w:val="00CD5DC8"/>
    <w:rsid w:val="00CE4B18"/>
    <w:rsid w:val="00CE574C"/>
    <w:rsid w:val="00D145AB"/>
    <w:rsid w:val="00D42A81"/>
    <w:rsid w:val="00D602B2"/>
    <w:rsid w:val="00D764C1"/>
    <w:rsid w:val="00D77A00"/>
    <w:rsid w:val="00D8134B"/>
    <w:rsid w:val="00DA3E0E"/>
    <w:rsid w:val="00DE1C98"/>
    <w:rsid w:val="00E36FB5"/>
    <w:rsid w:val="00E51C28"/>
    <w:rsid w:val="00E540EE"/>
    <w:rsid w:val="00E64689"/>
    <w:rsid w:val="00EA11CD"/>
    <w:rsid w:val="00EF3ABC"/>
    <w:rsid w:val="00EF5A1B"/>
    <w:rsid w:val="00F55A55"/>
    <w:rsid w:val="00F95888"/>
    <w:rsid w:val="00F95EBB"/>
    <w:rsid w:val="00FB0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5DD0"/>
  <w15:chartTrackingRefBased/>
  <w15:docId w15:val="{1BAFDEDD-3D97-470C-BE98-CC7A4F40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134B"/>
    <w:rPr>
      <w14:ligatures w14:val="none"/>
    </w:rPr>
  </w:style>
  <w:style w:type="paragraph" w:styleId="Nagwek1">
    <w:name w:val="heading 1"/>
    <w:basedOn w:val="Normalny"/>
    <w:next w:val="Normalny"/>
    <w:link w:val="Nagwek1Znak"/>
    <w:uiPriority w:val="9"/>
    <w:qFormat/>
    <w:rsid w:val="00CD5DC8"/>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Nagwek2">
    <w:name w:val="heading 2"/>
    <w:basedOn w:val="Normalny"/>
    <w:next w:val="Normalny"/>
    <w:link w:val="Nagwek2Znak"/>
    <w:uiPriority w:val="9"/>
    <w:semiHidden/>
    <w:unhideWhenUsed/>
    <w:qFormat/>
    <w:rsid w:val="00CD5DC8"/>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Nagwek3">
    <w:name w:val="heading 3"/>
    <w:basedOn w:val="Normalny"/>
    <w:next w:val="Normalny"/>
    <w:link w:val="Nagwek3Znak"/>
    <w:uiPriority w:val="9"/>
    <w:semiHidden/>
    <w:unhideWhenUsed/>
    <w:qFormat/>
    <w:rsid w:val="00CD5DC8"/>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Nagwek4">
    <w:name w:val="heading 4"/>
    <w:basedOn w:val="Normalny"/>
    <w:next w:val="Normalny"/>
    <w:link w:val="Nagwek4Znak"/>
    <w:uiPriority w:val="9"/>
    <w:semiHidden/>
    <w:unhideWhenUsed/>
    <w:qFormat/>
    <w:rsid w:val="00CD5DC8"/>
    <w:pPr>
      <w:keepNext/>
      <w:keepLines/>
      <w:spacing w:before="80" w:after="40"/>
      <w:outlineLvl w:val="3"/>
    </w:pPr>
    <w:rPr>
      <w:rFonts w:eastAsiaTheme="majorEastAsia" w:cstheme="majorBidi"/>
      <w:i/>
      <w:iCs/>
      <w:color w:val="2F5496" w:themeColor="accent1" w:themeShade="BF"/>
      <w14:ligatures w14:val="standardContextual"/>
    </w:rPr>
  </w:style>
  <w:style w:type="paragraph" w:styleId="Nagwek5">
    <w:name w:val="heading 5"/>
    <w:basedOn w:val="Normalny"/>
    <w:next w:val="Normalny"/>
    <w:link w:val="Nagwek5Znak"/>
    <w:uiPriority w:val="9"/>
    <w:semiHidden/>
    <w:unhideWhenUsed/>
    <w:qFormat/>
    <w:rsid w:val="00CD5DC8"/>
    <w:pPr>
      <w:keepNext/>
      <w:keepLines/>
      <w:spacing w:before="80" w:after="40"/>
      <w:outlineLvl w:val="4"/>
    </w:pPr>
    <w:rPr>
      <w:rFonts w:eastAsiaTheme="majorEastAsia" w:cstheme="majorBidi"/>
      <w:color w:val="2F5496" w:themeColor="accent1" w:themeShade="BF"/>
      <w14:ligatures w14:val="standardContextual"/>
    </w:rPr>
  </w:style>
  <w:style w:type="paragraph" w:styleId="Nagwek6">
    <w:name w:val="heading 6"/>
    <w:basedOn w:val="Normalny"/>
    <w:next w:val="Normalny"/>
    <w:link w:val="Nagwek6Znak"/>
    <w:uiPriority w:val="9"/>
    <w:semiHidden/>
    <w:unhideWhenUsed/>
    <w:qFormat/>
    <w:rsid w:val="00CD5DC8"/>
    <w:pPr>
      <w:keepNext/>
      <w:keepLines/>
      <w:spacing w:before="40" w:after="0"/>
      <w:outlineLvl w:val="5"/>
    </w:pPr>
    <w:rPr>
      <w:rFonts w:eastAsiaTheme="majorEastAsia" w:cstheme="majorBidi"/>
      <w:i/>
      <w:iCs/>
      <w:color w:val="595959" w:themeColor="text1" w:themeTint="A6"/>
      <w14:ligatures w14:val="standardContextual"/>
    </w:rPr>
  </w:style>
  <w:style w:type="paragraph" w:styleId="Nagwek7">
    <w:name w:val="heading 7"/>
    <w:basedOn w:val="Normalny"/>
    <w:next w:val="Normalny"/>
    <w:link w:val="Nagwek7Znak"/>
    <w:uiPriority w:val="9"/>
    <w:semiHidden/>
    <w:unhideWhenUsed/>
    <w:qFormat/>
    <w:rsid w:val="00CD5DC8"/>
    <w:pPr>
      <w:keepNext/>
      <w:keepLines/>
      <w:spacing w:before="40" w:after="0"/>
      <w:outlineLvl w:val="6"/>
    </w:pPr>
    <w:rPr>
      <w:rFonts w:eastAsiaTheme="majorEastAsia" w:cstheme="majorBidi"/>
      <w:color w:val="595959" w:themeColor="text1" w:themeTint="A6"/>
      <w14:ligatures w14:val="standardContextual"/>
    </w:rPr>
  </w:style>
  <w:style w:type="paragraph" w:styleId="Nagwek8">
    <w:name w:val="heading 8"/>
    <w:basedOn w:val="Normalny"/>
    <w:next w:val="Normalny"/>
    <w:link w:val="Nagwek8Znak"/>
    <w:uiPriority w:val="9"/>
    <w:semiHidden/>
    <w:unhideWhenUsed/>
    <w:qFormat/>
    <w:rsid w:val="00CD5DC8"/>
    <w:pPr>
      <w:keepNext/>
      <w:keepLines/>
      <w:spacing w:after="0"/>
      <w:outlineLvl w:val="7"/>
    </w:pPr>
    <w:rPr>
      <w:rFonts w:eastAsiaTheme="majorEastAsia" w:cstheme="majorBidi"/>
      <w:i/>
      <w:iCs/>
      <w:color w:val="272727" w:themeColor="text1" w:themeTint="D8"/>
      <w14:ligatures w14:val="standardContextual"/>
    </w:rPr>
  </w:style>
  <w:style w:type="paragraph" w:styleId="Nagwek9">
    <w:name w:val="heading 9"/>
    <w:basedOn w:val="Normalny"/>
    <w:next w:val="Normalny"/>
    <w:link w:val="Nagwek9Znak"/>
    <w:uiPriority w:val="9"/>
    <w:semiHidden/>
    <w:unhideWhenUsed/>
    <w:qFormat/>
    <w:rsid w:val="00CD5DC8"/>
    <w:pPr>
      <w:keepNext/>
      <w:keepLines/>
      <w:spacing w:after="0"/>
      <w:outlineLvl w:val="8"/>
    </w:pPr>
    <w:rPr>
      <w:rFonts w:eastAsiaTheme="majorEastAsia" w:cstheme="majorBidi"/>
      <w:color w:val="272727" w:themeColor="text1" w:themeTint="D8"/>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DC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D5DC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D5DC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D5DC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D5DC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D5D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D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D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DC8"/>
    <w:rPr>
      <w:rFonts w:eastAsiaTheme="majorEastAsia" w:cstheme="majorBidi"/>
      <w:color w:val="272727" w:themeColor="text1" w:themeTint="D8"/>
    </w:rPr>
  </w:style>
  <w:style w:type="paragraph" w:styleId="Tytu">
    <w:name w:val="Title"/>
    <w:basedOn w:val="Normalny"/>
    <w:next w:val="Normalny"/>
    <w:link w:val="TytuZnak"/>
    <w:uiPriority w:val="10"/>
    <w:qFormat/>
    <w:rsid w:val="00CD5D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D5D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DC8"/>
    <w:pPr>
      <w:numPr>
        <w:ilvl w:val="1"/>
      </w:numPr>
    </w:pPr>
    <w:rPr>
      <w:rFonts w:eastAsiaTheme="majorEastAsia" w:cstheme="majorBidi"/>
      <w:color w:val="595959" w:themeColor="text1" w:themeTint="A6"/>
      <w:spacing w:val="15"/>
      <w:sz w:val="28"/>
      <w:szCs w:val="28"/>
      <w14:ligatures w14:val="standardContextual"/>
    </w:rPr>
  </w:style>
  <w:style w:type="character" w:customStyle="1" w:styleId="PodtytuZnak">
    <w:name w:val="Podtytuł Znak"/>
    <w:basedOn w:val="Domylnaczcionkaakapitu"/>
    <w:link w:val="Podtytu"/>
    <w:uiPriority w:val="11"/>
    <w:rsid w:val="00CD5D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DC8"/>
    <w:pPr>
      <w:spacing w:before="160"/>
      <w:jc w:val="center"/>
    </w:pPr>
    <w:rPr>
      <w:i/>
      <w:iCs/>
      <w:color w:val="404040" w:themeColor="text1" w:themeTint="BF"/>
      <w14:ligatures w14:val="standardContextual"/>
    </w:rPr>
  </w:style>
  <w:style w:type="character" w:customStyle="1" w:styleId="CytatZnak">
    <w:name w:val="Cytat Znak"/>
    <w:basedOn w:val="Domylnaczcionkaakapitu"/>
    <w:link w:val="Cytat"/>
    <w:uiPriority w:val="29"/>
    <w:rsid w:val="00CD5DC8"/>
    <w:rPr>
      <w:i/>
      <w:iCs/>
      <w:color w:val="404040" w:themeColor="text1" w:themeTint="BF"/>
    </w:rPr>
  </w:style>
  <w:style w:type="paragraph" w:styleId="Akapitzlist">
    <w:name w:val="List Paragraph"/>
    <w:basedOn w:val="Normalny"/>
    <w:uiPriority w:val="34"/>
    <w:qFormat/>
    <w:rsid w:val="00CD5DC8"/>
    <w:pPr>
      <w:ind w:left="720"/>
      <w:contextualSpacing/>
    </w:pPr>
    <w:rPr>
      <w14:ligatures w14:val="standardContextual"/>
    </w:rPr>
  </w:style>
  <w:style w:type="character" w:styleId="Wyrnienieintensywne">
    <w:name w:val="Intense Emphasis"/>
    <w:basedOn w:val="Domylnaczcionkaakapitu"/>
    <w:uiPriority w:val="21"/>
    <w:qFormat/>
    <w:rsid w:val="00CD5DC8"/>
    <w:rPr>
      <w:i/>
      <w:iCs/>
      <w:color w:val="2F5496" w:themeColor="accent1" w:themeShade="BF"/>
    </w:rPr>
  </w:style>
  <w:style w:type="paragraph" w:styleId="Cytatintensywny">
    <w:name w:val="Intense Quote"/>
    <w:basedOn w:val="Normalny"/>
    <w:next w:val="Normalny"/>
    <w:link w:val="CytatintensywnyZnak"/>
    <w:uiPriority w:val="30"/>
    <w:qFormat/>
    <w:rsid w:val="00CD5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CytatintensywnyZnak">
    <w:name w:val="Cytat intensywny Znak"/>
    <w:basedOn w:val="Domylnaczcionkaakapitu"/>
    <w:link w:val="Cytatintensywny"/>
    <w:uiPriority w:val="30"/>
    <w:rsid w:val="00CD5DC8"/>
    <w:rPr>
      <w:i/>
      <w:iCs/>
      <w:color w:val="2F5496" w:themeColor="accent1" w:themeShade="BF"/>
    </w:rPr>
  </w:style>
  <w:style w:type="character" w:styleId="Odwoanieintensywne">
    <w:name w:val="Intense Reference"/>
    <w:basedOn w:val="Domylnaczcionkaakapitu"/>
    <w:uiPriority w:val="32"/>
    <w:qFormat/>
    <w:rsid w:val="00CD5DC8"/>
    <w:rPr>
      <w:b/>
      <w:bCs/>
      <w:smallCaps/>
      <w:color w:val="2F5496" w:themeColor="accent1" w:themeShade="BF"/>
      <w:spacing w:val="5"/>
    </w:rPr>
  </w:style>
  <w:style w:type="paragraph" w:styleId="NormalnyWeb">
    <w:name w:val="Normal (Web)"/>
    <w:basedOn w:val="Normalny"/>
    <w:uiPriority w:val="99"/>
    <w:unhideWhenUsed/>
    <w:rsid w:val="002A118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whitespace-normal">
    <w:name w:val="whitespace-normal"/>
    <w:basedOn w:val="Domylnaczcionkaakapitu"/>
    <w:rsid w:val="002A1183"/>
  </w:style>
  <w:style w:type="character" w:styleId="Pogrubienie">
    <w:name w:val="Strong"/>
    <w:basedOn w:val="Domylnaczcionkaakapitu"/>
    <w:uiPriority w:val="22"/>
    <w:qFormat/>
    <w:rsid w:val="004A6746"/>
    <w:rPr>
      <w:b/>
      <w:bCs/>
    </w:rPr>
  </w:style>
  <w:style w:type="character" w:styleId="Hipercze">
    <w:name w:val="Hyperlink"/>
    <w:basedOn w:val="Domylnaczcionkaakapitu"/>
    <w:uiPriority w:val="99"/>
    <w:unhideWhenUsed/>
    <w:rsid w:val="002B0E36"/>
    <w:rPr>
      <w:color w:val="0563C1" w:themeColor="hyperlink"/>
      <w:u w:val="single"/>
    </w:rPr>
  </w:style>
  <w:style w:type="character" w:styleId="Nierozpoznanawzmianka">
    <w:name w:val="Unresolved Mention"/>
    <w:basedOn w:val="Domylnaczcionkaakapitu"/>
    <w:uiPriority w:val="99"/>
    <w:semiHidden/>
    <w:unhideWhenUsed/>
    <w:rsid w:val="002B0E36"/>
    <w:rPr>
      <w:color w:val="605E5C"/>
      <w:shd w:val="clear" w:color="auto" w:fill="E1DFDD"/>
    </w:rPr>
  </w:style>
  <w:style w:type="paragraph" w:styleId="Nagwek">
    <w:name w:val="header"/>
    <w:basedOn w:val="Normalny"/>
    <w:link w:val="NagwekZnak"/>
    <w:uiPriority w:val="99"/>
    <w:unhideWhenUsed/>
    <w:rsid w:val="007E5D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5DC2"/>
    <w:rPr>
      <w14:ligatures w14:val="none"/>
    </w:rPr>
  </w:style>
  <w:style w:type="paragraph" w:styleId="Stopka">
    <w:name w:val="footer"/>
    <w:basedOn w:val="Normalny"/>
    <w:link w:val="StopkaZnak"/>
    <w:uiPriority w:val="99"/>
    <w:unhideWhenUsed/>
    <w:rsid w:val="007E5D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5DC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sja.tv/transmisja/82940/posiedzenie-komisji-ds-rozwoju-gospodarczego-rady-gminy-osielsko-w-dniu-wtorek-21-kwietnia-202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3468</Words>
  <Characters>20810</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Ściesińska Justyna</dc:creator>
  <cp:keywords/>
  <dc:description/>
  <cp:lastModifiedBy>Ściesińska Justyna</cp:lastModifiedBy>
  <cp:revision>6</cp:revision>
  <dcterms:created xsi:type="dcterms:W3CDTF">2026-05-13T10:00:00Z</dcterms:created>
  <dcterms:modified xsi:type="dcterms:W3CDTF">2026-05-13T11:06:00Z</dcterms:modified>
</cp:coreProperties>
</file>